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5A637" w14:textId="77777777" w:rsidR="00EF56AE" w:rsidRPr="00E523F6" w:rsidRDefault="00EF56AE" w:rsidP="00EF56AE">
      <w:pPr>
        <w:jc w:val="right"/>
        <w:rPr>
          <w:b/>
          <w:sz w:val="22"/>
          <w:szCs w:val="22"/>
        </w:rPr>
      </w:pPr>
      <w:r w:rsidRPr="00E523F6">
        <w:rPr>
          <w:b/>
          <w:sz w:val="22"/>
          <w:szCs w:val="22"/>
        </w:rPr>
        <w:t>Media Contact:</w:t>
      </w:r>
      <w:bookmarkStart w:id="0" w:name="_GoBack"/>
      <w:bookmarkEnd w:id="0"/>
    </w:p>
    <w:p w14:paraId="32F67F12" w14:textId="77777777" w:rsidR="00EF56AE" w:rsidRPr="00E523F6" w:rsidRDefault="00EF56AE" w:rsidP="00EF56AE">
      <w:pPr>
        <w:jc w:val="right"/>
        <w:rPr>
          <w:sz w:val="22"/>
          <w:szCs w:val="22"/>
        </w:rPr>
      </w:pPr>
      <w:r w:rsidRPr="00E523F6">
        <w:rPr>
          <w:sz w:val="22"/>
          <w:szCs w:val="22"/>
        </w:rPr>
        <w:t>Gordon O’Neill, O’Neill Communications</w:t>
      </w:r>
    </w:p>
    <w:p w14:paraId="3575AF61" w14:textId="77777777" w:rsidR="00EF56AE" w:rsidRPr="00E523F6" w:rsidRDefault="00A757AC" w:rsidP="00EF56AE">
      <w:pPr>
        <w:jc w:val="right"/>
        <w:rPr>
          <w:sz w:val="22"/>
          <w:szCs w:val="22"/>
        </w:rPr>
      </w:pPr>
      <w:hyperlink r:id="rId7" w:history="1">
        <w:r w:rsidR="00EF56AE">
          <w:rPr>
            <w:rStyle w:val="Hyperlink"/>
            <w:sz w:val="22"/>
            <w:szCs w:val="22"/>
          </w:rPr>
          <w:t>g</w:t>
        </w:r>
        <w:r w:rsidR="00EF56AE" w:rsidRPr="00E523F6">
          <w:rPr>
            <w:rStyle w:val="Hyperlink"/>
            <w:sz w:val="22"/>
            <w:szCs w:val="22"/>
          </w:rPr>
          <w:t>ordon@oneillcommunications.com</w:t>
        </w:r>
      </w:hyperlink>
      <w:r w:rsidR="00EF56AE" w:rsidRPr="00E523F6">
        <w:rPr>
          <w:sz w:val="22"/>
          <w:szCs w:val="22"/>
        </w:rPr>
        <w:t xml:space="preserve"> </w:t>
      </w:r>
    </w:p>
    <w:p w14:paraId="66C363BD" w14:textId="7ED5EDE8" w:rsidR="003877A1" w:rsidRDefault="00EF56AE" w:rsidP="00EF56AE">
      <w:pPr>
        <w:jc w:val="right"/>
        <w:rPr>
          <w:sz w:val="22"/>
          <w:szCs w:val="22"/>
        </w:rPr>
      </w:pPr>
      <w:r w:rsidRPr="00E523F6">
        <w:rPr>
          <w:sz w:val="22"/>
          <w:szCs w:val="22"/>
        </w:rPr>
        <w:t>Cell: 404-310-6188</w:t>
      </w:r>
    </w:p>
    <w:p w14:paraId="7014DD08" w14:textId="77777777" w:rsidR="00EF56AE" w:rsidRDefault="00EF56AE" w:rsidP="00EF56AE">
      <w:pPr>
        <w:jc w:val="center"/>
        <w:rPr>
          <w:b/>
          <w:sz w:val="32"/>
          <w:szCs w:val="32"/>
        </w:rPr>
      </w:pPr>
    </w:p>
    <w:p w14:paraId="5EE9426B" w14:textId="77777777" w:rsidR="00996FAD" w:rsidRPr="002C4560" w:rsidRDefault="00996FAD" w:rsidP="00996FAD">
      <w:pPr>
        <w:jc w:val="center"/>
        <w:rPr>
          <w:rFonts w:ascii="Calibri" w:hAnsi="Calibri"/>
          <w:b/>
          <w:sz w:val="32"/>
          <w:szCs w:val="32"/>
        </w:rPr>
      </w:pPr>
      <w:r w:rsidRPr="002C4560">
        <w:rPr>
          <w:rFonts w:ascii="Calibri" w:hAnsi="Calibri"/>
          <w:b/>
          <w:sz w:val="32"/>
          <w:szCs w:val="32"/>
        </w:rPr>
        <w:t>Closing the Employment Gap</w:t>
      </w:r>
      <w:r>
        <w:rPr>
          <w:rFonts w:ascii="Calibri" w:hAnsi="Calibri"/>
          <w:b/>
          <w:sz w:val="32"/>
          <w:szCs w:val="32"/>
        </w:rPr>
        <w:t xml:space="preserve"> for People with Disabilities</w:t>
      </w:r>
    </w:p>
    <w:p w14:paraId="35A5E10F" w14:textId="77777777" w:rsidR="00996FAD" w:rsidRPr="00176B98" w:rsidRDefault="00996FAD" w:rsidP="00996FAD">
      <w:pPr>
        <w:rPr>
          <w:rFonts w:ascii="Calibri" w:hAnsi="Calibri"/>
          <w:sz w:val="22"/>
          <w:szCs w:val="22"/>
        </w:rPr>
      </w:pPr>
    </w:p>
    <w:p w14:paraId="37B7BC4A" w14:textId="707E2C4A" w:rsidR="00996FAD" w:rsidRDefault="00996FAD" w:rsidP="00996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sz w:val="22"/>
          <w:szCs w:val="22"/>
        </w:rPr>
      </w:pPr>
      <w:r w:rsidRPr="00176B98">
        <w:rPr>
          <w:rFonts w:ascii="Calibri" w:hAnsi="Calibri" w:cs="Courier New"/>
          <w:sz w:val="22"/>
          <w:szCs w:val="22"/>
        </w:rPr>
        <w:t>There is a large employment gap between people with disabilities and people without disabilities</w:t>
      </w:r>
      <w:r>
        <w:rPr>
          <w:rFonts w:ascii="Calibri" w:hAnsi="Calibri" w:cs="Courier New"/>
          <w:sz w:val="22"/>
          <w:szCs w:val="22"/>
        </w:rPr>
        <w:t>.</w:t>
      </w:r>
      <w:r w:rsidRPr="00176B98">
        <w:rPr>
          <w:rFonts w:ascii="Calibri" w:hAnsi="Calibri" w:cs="Courier New"/>
          <w:sz w:val="22"/>
          <w:szCs w:val="22"/>
        </w:rPr>
        <w:t xml:space="preserve"> As </w:t>
      </w:r>
      <w:r>
        <w:rPr>
          <w:rFonts w:ascii="Calibri" w:hAnsi="Calibri" w:cs="Courier New"/>
          <w:sz w:val="22"/>
          <w:szCs w:val="22"/>
        </w:rPr>
        <w:t>late as</w:t>
      </w:r>
      <w:r w:rsidRPr="00176B98">
        <w:rPr>
          <w:rFonts w:ascii="Calibri" w:hAnsi="Calibri" w:cs="Courier New"/>
          <w:sz w:val="22"/>
          <w:szCs w:val="22"/>
        </w:rPr>
        <w:t xml:space="preserve"> June</w:t>
      </w:r>
      <w:r>
        <w:rPr>
          <w:rFonts w:ascii="Calibri" w:hAnsi="Calibri" w:cs="Courier New"/>
          <w:sz w:val="22"/>
          <w:szCs w:val="22"/>
        </w:rPr>
        <w:t xml:space="preserve"> 2017</w:t>
      </w:r>
      <w:r w:rsidRPr="00176B98">
        <w:rPr>
          <w:rFonts w:ascii="Calibri" w:hAnsi="Calibri" w:cs="Courier New"/>
          <w:sz w:val="22"/>
          <w:szCs w:val="22"/>
        </w:rPr>
        <w:t>, just 27.9 perce</w:t>
      </w:r>
      <w:r>
        <w:rPr>
          <w:rFonts w:ascii="Calibri" w:hAnsi="Calibri" w:cs="Courier New"/>
          <w:sz w:val="22"/>
          <w:szCs w:val="22"/>
        </w:rPr>
        <w:t>nt of working-age people with disabilities</w:t>
      </w:r>
      <w:r w:rsidRPr="00176B98">
        <w:rPr>
          <w:rFonts w:ascii="Calibri" w:hAnsi="Calibri" w:cs="Courier New"/>
          <w:sz w:val="22"/>
          <w:szCs w:val="22"/>
        </w:rPr>
        <w:t xml:space="preserve"> were employed which lags far behind the 72.8 percent of those </w:t>
      </w:r>
      <w:r>
        <w:rPr>
          <w:rFonts w:ascii="Calibri" w:hAnsi="Calibri" w:cs="Courier New"/>
          <w:sz w:val="22"/>
          <w:szCs w:val="22"/>
        </w:rPr>
        <w:t xml:space="preserve">working </w:t>
      </w:r>
      <w:r w:rsidRPr="00176B98">
        <w:rPr>
          <w:rFonts w:ascii="Calibri" w:hAnsi="Calibri" w:cs="Courier New"/>
          <w:sz w:val="22"/>
          <w:szCs w:val="22"/>
        </w:rPr>
        <w:t>w</w:t>
      </w:r>
      <w:r>
        <w:rPr>
          <w:rFonts w:ascii="Calibri" w:hAnsi="Calibri" w:cs="Courier New"/>
          <w:sz w:val="22"/>
          <w:szCs w:val="22"/>
        </w:rPr>
        <w:t>ithout disabilities. This creates</w:t>
      </w:r>
      <w:r w:rsidRPr="00176B98">
        <w:rPr>
          <w:rFonts w:ascii="Calibri" w:hAnsi="Calibri" w:cs="Courier New"/>
          <w:sz w:val="22"/>
          <w:szCs w:val="22"/>
        </w:rPr>
        <w:t xml:space="preserve"> a</w:t>
      </w:r>
      <w:r>
        <w:rPr>
          <w:rFonts w:ascii="Calibri" w:hAnsi="Calibri" w:cs="Courier New"/>
          <w:sz w:val="22"/>
          <w:szCs w:val="22"/>
        </w:rPr>
        <w:t xml:space="preserve"> </w:t>
      </w:r>
      <w:r w:rsidR="00EF0FF0">
        <w:rPr>
          <w:rFonts w:ascii="Calibri" w:hAnsi="Calibri"/>
          <w:color w:val="000000" w:themeColor="text1"/>
          <w:sz w:val="22"/>
          <w:szCs w:val="22"/>
        </w:rPr>
        <w:t>45</w:t>
      </w:r>
      <w:r w:rsidRPr="00176B98">
        <w:rPr>
          <w:rFonts w:ascii="Calibri" w:hAnsi="Calibri"/>
          <w:color w:val="000000" w:themeColor="text1"/>
          <w:sz w:val="22"/>
          <w:szCs w:val="22"/>
        </w:rPr>
        <w:t>-point employment gap</w:t>
      </w:r>
      <w:r>
        <w:rPr>
          <w:rFonts w:ascii="Calibri" w:hAnsi="Calibri"/>
          <w:color w:val="000000" w:themeColor="text1"/>
          <w:sz w:val="22"/>
          <w:szCs w:val="22"/>
        </w:rPr>
        <w:t xml:space="preserve">, </w:t>
      </w:r>
      <w:r>
        <w:rPr>
          <w:rFonts w:ascii="Calibri" w:hAnsi="Calibri" w:cs="Courier New"/>
          <w:color w:val="000000"/>
          <w:sz w:val="22"/>
          <w:szCs w:val="22"/>
        </w:rPr>
        <w:t xml:space="preserve">creating devastating consequences for </w:t>
      </w:r>
      <w:r>
        <w:rPr>
          <w:rFonts w:ascii="Calibri" w:hAnsi="Calibri" w:cs="Courier New"/>
          <w:sz w:val="22"/>
          <w:szCs w:val="22"/>
        </w:rPr>
        <w:t>the disability community.</w:t>
      </w:r>
    </w:p>
    <w:p w14:paraId="1EBF336F" w14:textId="77777777" w:rsidR="00996FAD" w:rsidRPr="00176B98" w:rsidRDefault="00996FAD" w:rsidP="00996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olor w:val="000000" w:themeColor="text1"/>
          <w:sz w:val="22"/>
          <w:szCs w:val="22"/>
        </w:rPr>
      </w:pPr>
    </w:p>
    <w:p w14:paraId="2824E6EB" w14:textId="77777777" w:rsidR="00996FAD" w:rsidRDefault="00996FAD" w:rsidP="00996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sidRPr="00176B98">
        <w:rPr>
          <w:rFonts w:ascii="Calibri" w:hAnsi="Calibri"/>
          <w:color w:val="000000" w:themeColor="text1"/>
          <w:sz w:val="22"/>
          <w:szCs w:val="22"/>
        </w:rPr>
        <w:t>T</w:t>
      </w:r>
      <w:r w:rsidRPr="00176B98">
        <w:rPr>
          <w:rFonts w:ascii="Calibri" w:hAnsi="Calibri" w:cs="Courier New"/>
          <w:sz w:val="22"/>
          <w:szCs w:val="22"/>
        </w:rPr>
        <w:t xml:space="preserve">he </w:t>
      </w:r>
      <w:r>
        <w:rPr>
          <w:rFonts w:ascii="Calibri" w:hAnsi="Calibri" w:cs="Courier New"/>
          <w:sz w:val="22"/>
          <w:szCs w:val="22"/>
        </w:rPr>
        <w:t>large gap</w:t>
      </w:r>
      <w:r w:rsidRPr="00176B98">
        <w:rPr>
          <w:rFonts w:ascii="Calibri" w:hAnsi="Calibri" w:cs="Courier New"/>
          <w:sz w:val="22"/>
          <w:szCs w:val="22"/>
        </w:rPr>
        <w:t xml:space="preserve"> </w:t>
      </w:r>
      <w:r>
        <w:rPr>
          <w:rFonts w:ascii="Calibri" w:hAnsi="Calibri" w:cs="Courier New"/>
          <w:sz w:val="22"/>
          <w:szCs w:val="22"/>
        </w:rPr>
        <w:t xml:space="preserve">means people with disabilities </w:t>
      </w:r>
      <w:r w:rsidRPr="00176B98">
        <w:rPr>
          <w:rFonts w:ascii="Calibri" w:hAnsi="Calibri"/>
          <w:sz w:val="22"/>
          <w:szCs w:val="22"/>
        </w:rPr>
        <w:t>are far more likely to live in poverty, depend on government programs and remain socially and economically segregated from mainstream America.  Those facing the employment gap</w:t>
      </w:r>
      <w:r>
        <w:rPr>
          <w:rFonts w:ascii="Calibri" w:hAnsi="Calibri"/>
          <w:sz w:val="22"/>
          <w:szCs w:val="22"/>
        </w:rPr>
        <w:t xml:space="preserve"> include </w:t>
      </w:r>
      <w:r w:rsidRPr="00176B98">
        <w:rPr>
          <w:rFonts w:ascii="Calibri" w:hAnsi="Calibri"/>
          <w:sz w:val="22"/>
          <w:szCs w:val="22"/>
        </w:rPr>
        <w:t>veterans, people with intellectual and other developmental disabilities (I/DD)</w:t>
      </w:r>
      <w:r>
        <w:rPr>
          <w:rFonts w:ascii="Calibri" w:hAnsi="Calibri"/>
          <w:sz w:val="22"/>
          <w:szCs w:val="22"/>
        </w:rPr>
        <w:t xml:space="preserve"> and </w:t>
      </w:r>
      <w:r w:rsidRPr="00176B98">
        <w:rPr>
          <w:rFonts w:ascii="Calibri" w:hAnsi="Calibri"/>
          <w:sz w:val="22"/>
          <w:szCs w:val="22"/>
        </w:rPr>
        <w:t>young people hoping for their first break</w:t>
      </w:r>
      <w:r>
        <w:rPr>
          <w:rFonts w:ascii="Calibri" w:hAnsi="Calibri"/>
          <w:sz w:val="22"/>
          <w:szCs w:val="22"/>
        </w:rPr>
        <w:t>.</w:t>
      </w:r>
    </w:p>
    <w:p w14:paraId="2ABB84B0" w14:textId="77777777" w:rsidR="00996FAD" w:rsidRPr="00176B98" w:rsidRDefault="00996FAD" w:rsidP="00996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p>
    <w:p w14:paraId="4656CDAD" w14:textId="07E3D4B0" w:rsidR="003F6AEF" w:rsidRPr="00176B98" w:rsidRDefault="00996FAD" w:rsidP="003F6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Pr>
          <w:rFonts w:ascii="Calibri" w:hAnsi="Calibri"/>
          <w:sz w:val="22"/>
          <w:szCs w:val="22"/>
        </w:rPr>
        <w:t xml:space="preserve">A collaborative effort focused on three different strategies may offer a solution. </w:t>
      </w:r>
      <w:r w:rsidRPr="00176B98">
        <w:rPr>
          <w:rFonts w:ascii="Calibri" w:hAnsi="Calibri"/>
          <w:sz w:val="22"/>
          <w:szCs w:val="22"/>
        </w:rPr>
        <w:t xml:space="preserve">First, employers across the state need to realize people with disabilities can flourish in the workplace </w:t>
      </w:r>
      <w:r>
        <w:rPr>
          <w:rFonts w:ascii="Calibri" w:hAnsi="Calibri"/>
          <w:sz w:val="22"/>
          <w:szCs w:val="22"/>
        </w:rPr>
        <w:t xml:space="preserve">and </w:t>
      </w:r>
      <w:r w:rsidRPr="00176B98">
        <w:rPr>
          <w:rFonts w:ascii="Calibri" w:hAnsi="Calibri"/>
          <w:sz w:val="22"/>
          <w:szCs w:val="22"/>
        </w:rPr>
        <w:t>focus recruiting efforts on creating inclusive, diverse workforces and accessible</w:t>
      </w:r>
      <w:r>
        <w:rPr>
          <w:rFonts w:ascii="Calibri" w:hAnsi="Calibri"/>
          <w:sz w:val="22"/>
          <w:szCs w:val="22"/>
        </w:rPr>
        <w:t>,</w:t>
      </w:r>
      <w:r w:rsidRPr="00176B98">
        <w:rPr>
          <w:rFonts w:ascii="Calibri" w:hAnsi="Calibri"/>
          <w:sz w:val="22"/>
          <w:szCs w:val="22"/>
        </w:rPr>
        <w:t xml:space="preserve"> welcoming </w:t>
      </w:r>
      <w:r>
        <w:rPr>
          <w:rFonts w:ascii="Calibri" w:hAnsi="Calibri"/>
          <w:sz w:val="22"/>
          <w:szCs w:val="22"/>
        </w:rPr>
        <w:t>environments.</w:t>
      </w:r>
      <w:r w:rsidRPr="00176B98">
        <w:rPr>
          <w:rFonts w:ascii="Calibri" w:hAnsi="Calibri"/>
          <w:sz w:val="22"/>
          <w:szCs w:val="22"/>
        </w:rPr>
        <w:t xml:space="preserve"> The NC Business Leaders</w:t>
      </w:r>
      <w:r>
        <w:rPr>
          <w:rFonts w:ascii="Calibri" w:hAnsi="Calibri"/>
          <w:sz w:val="22"/>
          <w:szCs w:val="22"/>
        </w:rPr>
        <w:t>hip</w:t>
      </w:r>
      <w:r w:rsidRPr="00176B98">
        <w:rPr>
          <w:rFonts w:ascii="Calibri" w:hAnsi="Calibri"/>
          <w:sz w:val="22"/>
          <w:szCs w:val="22"/>
        </w:rPr>
        <w:t xml:space="preserve"> Network</w:t>
      </w:r>
      <w:r>
        <w:rPr>
          <w:rFonts w:ascii="Calibri" w:hAnsi="Calibri"/>
          <w:sz w:val="22"/>
          <w:szCs w:val="22"/>
        </w:rPr>
        <w:t xml:space="preserve"> (NCBLN)</w:t>
      </w:r>
      <w:r w:rsidRPr="00176B98">
        <w:rPr>
          <w:rFonts w:ascii="Calibri" w:hAnsi="Calibri"/>
          <w:sz w:val="22"/>
          <w:szCs w:val="22"/>
        </w:rPr>
        <w:t xml:space="preserve"> is </w:t>
      </w:r>
      <w:r>
        <w:rPr>
          <w:rFonts w:ascii="Calibri" w:hAnsi="Calibri"/>
          <w:sz w:val="22"/>
          <w:szCs w:val="22"/>
        </w:rPr>
        <w:t xml:space="preserve">working with companies </w:t>
      </w:r>
      <w:r w:rsidR="003F6AEF">
        <w:rPr>
          <w:rFonts w:ascii="Calibri" w:hAnsi="Calibri"/>
          <w:sz w:val="22"/>
          <w:szCs w:val="22"/>
        </w:rPr>
        <w:t>to</w:t>
      </w:r>
      <w:r w:rsidRPr="00176B98">
        <w:rPr>
          <w:rFonts w:ascii="Calibri" w:hAnsi="Calibri"/>
          <w:sz w:val="22"/>
          <w:szCs w:val="22"/>
        </w:rPr>
        <w:t xml:space="preserve"> </w:t>
      </w:r>
      <w:r w:rsidR="00CD6543">
        <w:rPr>
          <w:rFonts w:ascii="Calibri" w:hAnsi="Calibri"/>
          <w:sz w:val="22"/>
          <w:szCs w:val="22"/>
        </w:rPr>
        <w:t xml:space="preserve">source, hire and retain </w:t>
      </w:r>
      <w:r w:rsidR="003F6AEF">
        <w:rPr>
          <w:rFonts w:ascii="Calibri" w:hAnsi="Calibri"/>
          <w:sz w:val="22"/>
          <w:szCs w:val="22"/>
        </w:rPr>
        <w:t xml:space="preserve">people with disabilities while creating an accommodating and inclusive culture for everyone. </w:t>
      </w:r>
      <w:r w:rsidR="003F6AEF" w:rsidRPr="00176B98">
        <w:rPr>
          <w:rFonts w:ascii="Calibri" w:hAnsi="Calibri"/>
          <w:sz w:val="22"/>
          <w:szCs w:val="22"/>
        </w:rPr>
        <w:t xml:space="preserve"> </w:t>
      </w:r>
    </w:p>
    <w:p w14:paraId="419AFEFA" w14:textId="77777777" w:rsidR="00996FAD" w:rsidRPr="00176B98" w:rsidRDefault="00996FAD" w:rsidP="00996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p>
    <w:p w14:paraId="72349FF3" w14:textId="77777777" w:rsidR="00996FAD" w:rsidRPr="00176B98" w:rsidRDefault="00996FAD" w:rsidP="00996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sidRPr="00176B98">
        <w:rPr>
          <w:rFonts w:ascii="Calibri" w:hAnsi="Calibri"/>
          <w:sz w:val="22"/>
          <w:szCs w:val="22"/>
        </w:rPr>
        <w:t>Secondly, North Carolina Vocational Re</w:t>
      </w:r>
      <w:r>
        <w:rPr>
          <w:rFonts w:ascii="Calibri" w:hAnsi="Calibri"/>
          <w:sz w:val="22"/>
          <w:szCs w:val="22"/>
        </w:rPr>
        <w:t>habilitation (NCVR) want</w:t>
      </w:r>
      <w:r w:rsidRPr="00176B98">
        <w:rPr>
          <w:rFonts w:ascii="Calibri" w:hAnsi="Calibri"/>
          <w:sz w:val="22"/>
          <w:szCs w:val="22"/>
        </w:rPr>
        <w:t xml:space="preserve">s to expand its talent pool by reaching out to more people with disabilities and integrating them into the state’s vocational rehabilitation </w:t>
      </w:r>
      <w:r>
        <w:rPr>
          <w:rFonts w:ascii="Calibri" w:hAnsi="Calibri"/>
          <w:sz w:val="22"/>
          <w:szCs w:val="22"/>
        </w:rPr>
        <w:t>programs. In</w:t>
      </w:r>
      <w:r w:rsidRPr="00176B98">
        <w:rPr>
          <w:rFonts w:ascii="Calibri" w:hAnsi="Calibri"/>
          <w:sz w:val="22"/>
          <w:szCs w:val="22"/>
        </w:rPr>
        <w:t xml:space="preserve"> help</w:t>
      </w:r>
      <w:r>
        <w:rPr>
          <w:rFonts w:ascii="Calibri" w:hAnsi="Calibri"/>
          <w:sz w:val="22"/>
          <w:szCs w:val="22"/>
        </w:rPr>
        <w:t>ing</w:t>
      </w:r>
      <w:r w:rsidRPr="00176B98">
        <w:rPr>
          <w:rFonts w:ascii="Calibri" w:hAnsi="Calibri"/>
          <w:sz w:val="22"/>
          <w:szCs w:val="22"/>
        </w:rPr>
        <w:t xml:space="preserve"> close the employment gap, NCVR place</w:t>
      </w:r>
      <w:r>
        <w:rPr>
          <w:rFonts w:ascii="Calibri" w:hAnsi="Calibri"/>
          <w:sz w:val="22"/>
          <w:szCs w:val="22"/>
        </w:rPr>
        <w:t>d</w:t>
      </w:r>
      <w:r w:rsidRPr="00176B98">
        <w:rPr>
          <w:rFonts w:ascii="Calibri" w:hAnsi="Calibri"/>
          <w:sz w:val="22"/>
          <w:szCs w:val="22"/>
        </w:rPr>
        <w:t xml:space="preserve"> well over 6,000 people with disabilities in jobs last year </w:t>
      </w:r>
      <w:r>
        <w:rPr>
          <w:rFonts w:ascii="Calibri" w:hAnsi="Calibri"/>
          <w:sz w:val="22"/>
          <w:szCs w:val="22"/>
        </w:rPr>
        <w:t xml:space="preserve">and currently </w:t>
      </w:r>
      <w:r w:rsidRPr="00176B98">
        <w:rPr>
          <w:rFonts w:ascii="Calibri" w:hAnsi="Calibri"/>
          <w:sz w:val="22"/>
          <w:szCs w:val="22"/>
        </w:rPr>
        <w:t xml:space="preserve">has more than 4,000 “Job Ready” </w:t>
      </w:r>
      <w:r>
        <w:rPr>
          <w:rFonts w:ascii="Calibri" w:hAnsi="Calibri"/>
          <w:sz w:val="22"/>
          <w:szCs w:val="22"/>
        </w:rPr>
        <w:t xml:space="preserve">candidates </w:t>
      </w:r>
      <w:r w:rsidRPr="00176B98">
        <w:rPr>
          <w:rFonts w:ascii="Calibri" w:hAnsi="Calibri"/>
          <w:sz w:val="22"/>
          <w:szCs w:val="22"/>
        </w:rPr>
        <w:t>actively seeking employment – but these numbers need to grow.</w:t>
      </w:r>
    </w:p>
    <w:p w14:paraId="67E91307" w14:textId="77777777" w:rsidR="00996FAD" w:rsidRPr="00176B98" w:rsidRDefault="00996FAD" w:rsidP="00996FAD">
      <w:pPr>
        <w:rPr>
          <w:rFonts w:ascii="Calibri" w:hAnsi="Calibri"/>
          <w:sz w:val="22"/>
          <w:szCs w:val="22"/>
        </w:rPr>
      </w:pPr>
    </w:p>
    <w:p w14:paraId="738BE728" w14:textId="77777777" w:rsidR="00996FAD" w:rsidRPr="00176B98" w:rsidRDefault="00996FAD" w:rsidP="00996FAD">
      <w:pPr>
        <w:pStyle w:val="p1"/>
        <w:rPr>
          <w:rFonts w:ascii="Calibri" w:hAnsi="Calibri"/>
          <w:sz w:val="22"/>
          <w:szCs w:val="22"/>
        </w:rPr>
      </w:pPr>
      <w:r>
        <w:rPr>
          <w:rFonts w:ascii="Calibri" w:hAnsi="Calibri"/>
          <w:sz w:val="22"/>
          <w:szCs w:val="22"/>
        </w:rPr>
        <w:t xml:space="preserve">And </w:t>
      </w:r>
      <w:r w:rsidRPr="00176B98">
        <w:rPr>
          <w:rFonts w:ascii="Calibri" w:hAnsi="Calibri"/>
          <w:sz w:val="22"/>
          <w:szCs w:val="22"/>
        </w:rPr>
        <w:t>third</w:t>
      </w:r>
      <w:r>
        <w:rPr>
          <w:rFonts w:ascii="Calibri" w:hAnsi="Calibri"/>
          <w:sz w:val="22"/>
          <w:szCs w:val="22"/>
        </w:rPr>
        <w:t>ly,</w:t>
      </w:r>
      <w:r w:rsidRPr="00176B98">
        <w:rPr>
          <w:rFonts w:ascii="Calibri" w:hAnsi="Calibri"/>
          <w:sz w:val="22"/>
          <w:szCs w:val="22"/>
        </w:rPr>
        <w:t xml:space="preserve"> the disability community itsel</w:t>
      </w:r>
      <w:r>
        <w:rPr>
          <w:rFonts w:ascii="Calibri" w:hAnsi="Calibri"/>
          <w:sz w:val="22"/>
          <w:szCs w:val="22"/>
        </w:rPr>
        <w:t>f has to encourage m</w:t>
      </w:r>
      <w:r w:rsidRPr="00176B98">
        <w:rPr>
          <w:rFonts w:ascii="Calibri" w:hAnsi="Calibri"/>
          <w:sz w:val="22"/>
          <w:szCs w:val="22"/>
        </w:rPr>
        <w:t xml:space="preserve">ore people with disabilities </w:t>
      </w:r>
      <w:r>
        <w:rPr>
          <w:rFonts w:ascii="Calibri" w:hAnsi="Calibri"/>
          <w:sz w:val="22"/>
          <w:szCs w:val="22"/>
        </w:rPr>
        <w:t>–</w:t>
      </w:r>
      <w:r w:rsidRPr="00176B98">
        <w:rPr>
          <w:rFonts w:ascii="Calibri" w:hAnsi="Calibri"/>
          <w:sz w:val="22"/>
          <w:szCs w:val="22"/>
        </w:rPr>
        <w:t xml:space="preserve"> </w:t>
      </w:r>
      <w:r>
        <w:rPr>
          <w:rFonts w:ascii="Calibri" w:hAnsi="Calibri"/>
          <w:sz w:val="22"/>
          <w:szCs w:val="22"/>
        </w:rPr>
        <w:t xml:space="preserve">especially young people – </w:t>
      </w:r>
      <w:r w:rsidRPr="00176B98">
        <w:rPr>
          <w:rFonts w:ascii="Calibri" w:hAnsi="Calibri"/>
          <w:sz w:val="22"/>
          <w:szCs w:val="22"/>
        </w:rPr>
        <w:t>to make every effort to prepare th</w:t>
      </w:r>
      <w:r>
        <w:rPr>
          <w:rFonts w:ascii="Calibri" w:hAnsi="Calibri"/>
          <w:sz w:val="22"/>
          <w:szCs w:val="22"/>
        </w:rPr>
        <w:t>emselves for jobs and careers. NCVR</w:t>
      </w:r>
      <w:r w:rsidRPr="00176B98">
        <w:rPr>
          <w:rFonts w:ascii="Calibri" w:hAnsi="Calibri"/>
          <w:sz w:val="22"/>
          <w:szCs w:val="22"/>
        </w:rPr>
        <w:t xml:space="preserve"> offers job planning and placement</w:t>
      </w:r>
      <w:r w:rsidRPr="00176B98">
        <w:rPr>
          <w:rFonts w:ascii="Calibri" w:hAnsi="Calibri"/>
          <w:b/>
          <w:sz w:val="22"/>
          <w:szCs w:val="22"/>
        </w:rPr>
        <w:t xml:space="preserve"> </w:t>
      </w:r>
      <w:r w:rsidRPr="00176B98">
        <w:rPr>
          <w:rFonts w:ascii="Calibri" w:hAnsi="Calibri"/>
          <w:sz w:val="22"/>
          <w:szCs w:val="22"/>
        </w:rPr>
        <w:t>assistance, pre-employment transition services, on-the job support and school to work transition services in an effort to assure success.</w:t>
      </w:r>
    </w:p>
    <w:p w14:paraId="592FCDC9" w14:textId="77777777" w:rsidR="00996FAD" w:rsidRPr="00176B98" w:rsidRDefault="00996FAD" w:rsidP="00996FAD">
      <w:pPr>
        <w:pStyle w:val="p1"/>
        <w:rPr>
          <w:rFonts w:ascii="Calibri" w:hAnsi="Calibri"/>
          <w:sz w:val="22"/>
          <w:szCs w:val="22"/>
        </w:rPr>
      </w:pPr>
    </w:p>
    <w:p w14:paraId="19F6735C" w14:textId="0BEEF87E" w:rsidR="00996FAD" w:rsidRPr="00176B98" w:rsidRDefault="00996FAD" w:rsidP="005D5997">
      <w:pPr>
        <w:rPr>
          <w:rFonts w:ascii="Calibri" w:hAnsi="Calibri"/>
          <w:sz w:val="22"/>
          <w:szCs w:val="22"/>
        </w:rPr>
      </w:pPr>
      <w:r w:rsidRPr="00176B98">
        <w:rPr>
          <w:rFonts w:ascii="Calibri" w:hAnsi="Calibri"/>
          <w:sz w:val="22"/>
          <w:szCs w:val="22"/>
        </w:rPr>
        <w:t xml:space="preserve">In addition, the state’s community colleges and universities </w:t>
      </w:r>
      <w:r w:rsidRPr="00176B98">
        <w:rPr>
          <w:rFonts w:ascii="Calibri" w:hAnsi="Calibri"/>
          <w:color w:val="171717"/>
          <w:sz w:val="22"/>
          <w:szCs w:val="22"/>
        </w:rPr>
        <w:t>offer inclusive post-secondary education programs and transition services f</w:t>
      </w:r>
      <w:r>
        <w:rPr>
          <w:rFonts w:ascii="Calibri" w:hAnsi="Calibri"/>
          <w:color w:val="171717"/>
          <w:sz w:val="22"/>
          <w:szCs w:val="22"/>
        </w:rPr>
        <w:t xml:space="preserve">or students with disabilities. </w:t>
      </w:r>
      <w:r w:rsidRPr="00176B98">
        <w:rPr>
          <w:rFonts w:ascii="Calibri" w:hAnsi="Calibri"/>
          <w:color w:val="171717"/>
          <w:sz w:val="22"/>
          <w:szCs w:val="22"/>
        </w:rPr>
        <w:t xml:space="preserve">These programs </w:t>
      </w:r>
      <w:r w:rsidRPr="00176B98">
        <w:rPr>
          <w:rFonts w:ascii="Calibri" w:eastAsia="Times New Roman" w:hAnsi="Calibri"/>
          <w:sz w:val="22"/>
          <w:szCs w:val="22"/>
        </w:rPr>
        <w:t>focus</w:t>
      </w:r>
      <w:r w:rsidRPr="00176B98">
        <w:rPr>
          <w:rFonts w:ascii="Calibri" w:hAnsi="Calibri"/>
          <w:sz w:val="22"/>
          <w:szCs w:val="22"/>
        </w:rPr>
        <w:t xml:space="preserve"> on the early integration of po</w:t>
      </w:r>
      <w:r>
        <w:rPr>
          <w:rFonts w:ascii="Calibri" w:hAnsi="Calibri"/>
          <w:sz w:val="22"/>
          <w:szCs w:val="22"/>
        </w:rPr>
        <w:t>tential employees into the work</w:t>
      </w:r>
      <w:r w:rsidRPr="00176B98">
        <w:rPr>
          <w:rFonts w:ascii="Calibri" w:hAnsi="Calibri"/>
          <w:sz w:val="22"/>
          <w:szCs w:val="22"/>
        </w:rPr>
        <w:t>force through internships and other educational programs that can b</w:t>
      </w:r>
      <w:r>
        <w:rPr>
          <w:rFonts w:ascii="Calibri" w:hAnsi="Calibri"/>
          <w:sz w:val="22"/>
          <w:szCs w:val="22"/>
        </w:rPr>
        <w:t xml:space="preserve">egin as early as high school. </w:t>
      </w:r>
      <w:r w:rsidRPr="00176B98">
        <w:rPr>
          <w:rFonts w:ascii="Calibri" w:hAnsi="Calibri"/>
          <w:sz w:val="22"/>
          <w:szCs w:val="22"/>
        </w:rPr>
        <w:t>The</w:t>
      </w:r>
      <w:r>
        <w:rPr>
          <w:rFonts w:ascii="Calibri" w:hAnsi="Calibri"/>
          <w:sz w:val="22"/>
          <w:szCs w:val="22"/>
        </w:rPr>
        <w:t>y</w:t>
      </w:r>
      <w:r w:rsidRPr="00176B98">
        <w:rPr>
          <w:rFonts w:ascii="Calibri" w:hAnsi="Calibri"/>
          <w:sz w:val="22"/>
          <w:szCs w:val="22"/>
        </w:rPr>
        <w:t xml:space="preserve"> also provide </w:t>
      </w:r>
      <w:r w:rsidRPr="00176B98">
        <w:rPr>
          <w:rFonts w:ascii="Calibri" w:eastAsia="Times New Roman" w:hAnsi="Calibri"/>
          <w:sz w:val="22"/>
          <w:szCs w:val="22"/>
        </w:rPr>
        <w:t xml:space="preserve">transition programs to help young people with disabilities move from high school to college or </w:t>
      </w:r>
      <w:r>
        <w:rPr>
          <w:rFonts w:ascii="Calibri" w:eastAsia="Times New Roman" w:hAnsi="Calibri"/>
          <w:sz w:val="22"/>
          <w:szCs w:val="22"/>
        </w:rPr>
        <w:t>directly to work</w:t>
      </w:r>
      <w:r w:rsidRPr="00176B98">
        <w:rPr>
          <w:rFonts w:ascii="Calibri" w:eastAsia="Times New Roman" w:hAnsi="Calibri"/>
          <w:sz w:val="22"/>
          <w:szCs w:val="22"/>
        </w:rPr>
        <w:t xml:space="preserve">. For those with complex physical or mental disabilities, </w:t>
      </w:r>
      <w:r w:rsidRPr="00176B98">
        <w:rPr>
          <w:rFonts w:ascii="Calibri" w:hAnsi="Calibri"/>
          <w:sz w:val="22"/>
          <w:szCs w:val="22"/>
        </w:rPr>
        <w:t>there are a variety of assistive technologies available to improve accessibility and help people</w:t>
      </w:r>
      <w:r>
        <w:rPr>
          <w:rFonts w:ascii="Calibri" w:hAnsi="Calibri"/>
          <w:sz w:val="22"/>
          <w:szCs w:val="22"/>
        </w:rPr>
        <w:t xml:space="preserve"> </w:t>
      </w:r>
      <w:r w:rsidRPr="00176B98">
        <w:rPr>
          <w:rFonts w:ascii="Calibri" w:hAnsi="Calibri"/>
          <w:sz w:val="22"/>
          <w:szCs w:val="22"/>
        </w:rPr>
        <w:t>perform their job functions</w:t>
      </w:r>
      <w:r>
        <w:rPr>
          <w:rFonts w:ascii="Calibri" w:hAnsi="Calibri"/>
          <w:sz w:val="22"/>
          <w:szCs w:val="22"/>
        </w:rPr>
        <w:t>.</w:t>
      </w:r>
    </w:p>
    <w:p w14:paraId="1EB45402" w14:textId="77777777" w:rsidR="00996FAD" w:rsidRPr="00176B98" w:rsidRDefault="00996FAD" w:rsidP="00996FAD">
      <w:pPr>
        <w:rPr>
          <w:rFonts w:ascii="Calibri" w:hAnsi="Calibri"/>
          <w:sz w:val="22"/>
          <w:szCs w:val="22"/>
        </w:rPr>
      </w:pPr>
    </w:p>
    <w:p w14:paraId="0707A46D" w14:textId="77777777" w:rsidR="00996FAD" w:rsidRPr="00176B98" w:rsidRDefault="00996FAD" w:rsidP="00996FAD">
      <w:pPr>
        <w:rPr>
          <w:rFonts w:ascii="Calibri" w:hAnsi="Calibri"/>
          <w:sz w:val="22"/>
          <w:szCs w:val="22"/>
        </w:rPr>
      </w:pPr>
      <w:r w:rsidRPr="00176B98">
        <w:rPr>
          <w:rFonts w:ascii="Calibri" w:hAnsi="Calibri"/>
          <w:sz w:val="22"/>
          <w:szCs w:val="22"/>
        </w:rPr>
        <w:t xml:space="preserve">People with disabilities want to live as independently as possible, participate in their community and enjoy a </w:t>
      </w:r>
      <w:r>
        <w:rPr>
          <w:rFonts w:ascii="Calibri" w:hAnsi="Calibri"/>
          <w:sz w:val="22"/>
          <w:szCs w:val="22"/>
        </w:rPr>
        <w:t xml:space="preserve">sense of financial well-being. </w:t>
      </w:r>
      <w:r w:rsidRPr="00176B98">
        <w:rPr>
          <w:rFonts w:ascii="Calibri" w:hAnsi="Calibri"/>
          <w:sz w:val="22"/>
          <w:szCs w:val="22"/>
        </w:rPr>
        <w:t xml:space="preserve">Closing the employment gap and integrating more people with disabilities into the workforce is the road map </w:t>
      </w:r>
      <w:r>
        <w:rPr>
          <w:rFonts w:ascii="Calibri" w:hAnsi="Calibri"/>
          <w:sz w:val="22"/>
          <w:szCs w:val="22"/>
        </w:rPr>
        <w:t xml:space="preserve">to </w:t>
      </w:r>
      <w:r w:rsidRPr="00176B98">
        <w:rPr>
          <w:rFonts w:ascii="Calibri" w:hAnsi="Calibri"/>
          <w:sz w:val="22"/>
          <w:szCs w:val="22"/>
        </w:rPr>
        <w:t>independence and financial security</w:t>
      </w:r>
      <w:r>
        <w:rPr>
          <w:rFonts w:ascii="Calibri" w:hAnsi="Calibri"/>
          <w:sz w:val="22"/>
          <w:szCs w:val="22"/>
        </w:rPr>
        <w:t xml:space="preserve"> in the</w:t>
      </w:r>
      <w:r w:rsidRPr="00176B98">
        <w:rPr>
          <w:rFonts w:ascii="Calibri" w:hAnsi="Calibri"/>
          <w:sz w:val="22"/>
          <w:szCs w:val="22"/>
        </w:rPr>
        <w:t xml:space="preserve"> future.</w:t>
      </w:r>
    </w:p>
    <w:p w14:paraId="4B3B98F4" w14:textId="77777777" w:rsidR="00996FAD" w:rsidRPr="00176B98" w:rsidRDefault="00996FAD" w:rsidP="00996FAD">
      <w:pPr>
        <w:rPr>
          <w:rFonts w:ascii="Calibri" w:hAnsi="Calibri"/>
          <w:sz w:val="22"/>
          <w:szCs w:val="22"/>
        </w:rPr>
      </w:pPr>
    </w:p>
    <w:p w14:paraId="48679AB0" w14:textId="77777777" w:rsidR="00996FAD" w:rsidRDefault="00996FAD" w:rsidP="00996FAD">
      <w:pPr>
        <w:rPr>
          <w:rFonts w:ascii="Calibri" w:hAnsi="Calibri"/>
          <w:sz w:val="22"/>
          <w:szCs w:val="22"/>
        </w:rPr>
      </w:pPr>
    </w:p>
    <w:p w14:paraId="49A627CE" w14:textId="77777777" w:rsidR="00996FAD" w:rsidRDefault="00996FAD" w:rsidP="00996FAD">
      <w:pPr>
        <w:rPr>
          <w:rFonts w:ascii="Calibri" w:hAnsi="Calibri"/>
          <w:sz w:val="22"/>
          <w:szCs w:val="22"/>
        </w:rPr>
      </w:pPr>
    </w:p>
    <w:p w14:paraId="0651E9D3" w14:textId="77777777" w:rsidR="00996FAD" w:rsidRDefault="00996FAD" w:rsidP="00996FAD">
      <w:pPr>
        <w:rPr>
          <w:rFonts w:ascii="Calibri" w:hAnsi="Calibri"/>
          <w:sz w:val="22"/>
          <w:szCs w:val="22"/>
        </w:rPr>
      </w:pPr>
    </w:p>
    <w:p w14:paraId="0F83EAEB" w14:textId="77777777" w:rsidR="00996FAD" w:rsidRDefault="00996FAD" w:rsidP="00996FAD">
      <w:pPr>
        <w:rPr>
          <w:rFonts w:ascii="Calibri" w:hAnsi="Calibri"/>
          <w:sz w:val="22"/>
          <w:szCs w:val="22"/>
        </w:rPr>
      </w:pPr>
    </w:p>
    <w:p w14:paraId="52D7F3BD" w14:textId="77777777" w:rsidR="00996FAD" w:rsidRDefault="00996FAD" w:rsidP="00996FAD">
      <w:pPr>
        <w:rPr>
          <w:rFonts w:ascii="Calibri" w:hAnsi="Calibri"/>
          <w:sz w:val="22"/>
          <w:szCs w:val="22"/>
        </w:rPr>
      </w:pPr>
    </w:p>
    <w:p w14:paraId="645560CE" w14:textId="77777777" w:rsidR="00996FAD" w:rsidRDefault="00996FAD" w:rsidP="00996FAD">
      <w:pPr>
        <w:rPr>
          <w:rFonts w:ascii="Calibri" w:hAnsi="Calibri"/>
          <w:color w:val="000000" w:themeColor="text1"/>
          <w:sz w:val="22"/>
          <w:szCs w:val="22"/>
        </w:rPr>
      </w:pPr>
    </w:p>
    <w:p w14:paraId="3A6FA14B" w14:textId="77777777" w:rsidR="00996FAD" w:rsidRDefault="00996FAD" w:rsidP="00996FAD">
      <w:pPr>
        <w:rPr>
          <w:rFonts w:ascii="Calibri" w:hAnsi="Calibri"/>
          <w:color w:val="000000" w:themeColor="text1"/>
          <w:sz w:val="22"/>
          <w:szCs w:val="22"/>
        </w:rPr>
      </w:pPr>
    </w:p>
    <w:p w14:paraId="69BFAEBF" w14:textId="77777777" w:rsidR="005D5997" w:rsidRDefault="005D5997" w:rsidP="00996FAD">
      <w:pPr>
        <w:rPr>
          <w:rFonts w:ascii="Calibri" w:hAnsi="Calibri"/>
          <w:color w:val="000000" w:themeColor="text1"/>
          <w:sz w:val="22"/>
          <w:szCs w:val="22"/>
        </w:rPr>
      </w:pPr>
    </w:p>
    <w:p w14:paraId="41AE869B" w14:textId="5947DFD6" w:rsidR="00996FAD" w:rsidRPr="00AB150D" w:rsidRDefault="00996FAD" w:rsidP="00996FAD">
      <w:pPr>
        <w:rPr>
          <w:rFonts w:ascii="Calibri" w:hAnsi="Calibri"/>
          <w:color w:val="4472C4"/>
          <w:sz w:val="22"/>
          <w:szCs w:val="22"/>
        </w:rPr>
      </w:pPr>
      <w:r w:rsidRPr="00BB7C00">
        <w:rPr>
          <w:rFonts w:ascii="Calibri" w:hAnsi="Calibri"/>
          <w:color w:val="000000" w:themeColor="text1"/>
          <w:sz w:val="22"/>
          <w:szCs w:val="22"/>
        </w:rPr>
        <w:t xml:space="preserve">In October, </w:t>
      </w:r>
      <w:r>
        <w:rPr>
          <w:rFonts w:ascii="Calibri" w:hAnsi="Calibri"/>
          <w:color w:val="000000" w:themeColor="text1"/>
          <w:sz w:val="22"/>
          <w:szCs w:val="22"/>
        </w:rPr>
        <w:t>the s</w:t>
      </w:r>
      <w:r w:rsidRPr="00BB7C00">
        <w:rPr>
          <w:rFonts w:ascii="Calibri" w:hAnsi="Calibri"/>
          <w:color w:val="000000" w:themeColor="text1"/>
          <w:sz w:val="22"/>
          <w:szCs w:val="22"/>
        </w:rPr>
        <w:t xml:space="preserve">tate celebrates </w:t>
      </w:r>
      <w:r w:rsidRPr="005D5997">
        <w:rPr>
          <w:rFonts w:ascii="Calibri" w:hAnsi="Calibri"/>
          <w:b/>
          <w:bCs/>
          <w:color w:val="000000" w:themeColor="text1"/>
          <w:sz w:val="22"/>
          <w:szCs w:val="22"/>
        </w:rPr>
        <w:t>National Disability Employment Awareness Month (NDEAM)</w:t>
      </w:r>
      <w:r w:rsidRPr="00BB7C00">
        <w:rPr>
          <w:rFonts w:ascii="Calibri" w:hAnsi="Calibri"/>
          <w:color w:val="000000" w:themeColor="text1"/>
          <w:sz w:val="22"/>
          <w:szCs w:val="22"/>
        </w:rPr>
        <w:t xml:space="preserve"> to bring attention to the value of employees with disabilities and creat</w:t>
      </w:r>
      <w:r>
        <w:rPr>
          <w:rFonts w:ascii="Calibri" w:hAnsi="Calibri"/>
          <w:color w:val="000000" w:themeColor="text1"/>
          <w:sz w:val="22"/>
          <w:szCs w:val="22"/>
        </w:rPr>
        <w:t>e</w:t>
      </w:r>
      <w:r w:rsidRPr="00BB7C00">
        <w:rPr>
          <w:rFonts w:ascii="Calibri" w:hAnsi="Calibri"/>
          <w:color w:val="000000" w:themeColor="text1"/>
          <w:sz w:val="22"/>
          <w:szCs w:val="22"/>
        </w:rPr>
        <w:t xml:space="preserve"> more inclusive, competitive jobs in mainstream industries. </w:t>
      </w:r>
      <w:r>
        <w:rPr>
          <w:rFonts w:ascii="Calibri" w:hAnsi="Calibri"/>
          <w:sz w:val="22"/>
          <w:szCs w:val="22"/>
        </w:rPr>
        <w:t xml:space="preserve">The North Carolina Council on Developmental Disabilities (NCCDD), North Carolina Vocational Rehabilitation (NCVR) and the NC Business Leadership Network (NCBLN) are launching the EveryBody Works NC campaign as a collaborative effort to reduce the employment gap and build a more inclusive workforce in North Carolina. Visit the website at </w:t>
      </w:r>
      <w:hyperlink r:id="rId8" w:history="1">
        <w:r w:rsidRPr="00996FAD">
          <w:rPr>
            <w:rStyle w:val="Hyperlink"/>
            <w:rFonts w:ascii="Calibri" w:hAnsi="Calibri"/>
            <w:i/>
            <w:iCs/>
            <w:sz w:val="22"/>
            <w:szCs w:val="22"/>
          </w:rPr>
          <w:t>everybodyworksnc.com</w:t>
        </w:r>
      </w:hyperlink>
      <w:r>
        <w:rPr>
          <w:rFonts w:ascii="Calibri" w:hAnsi="Calibri"/>
          <w:sz w:val="22"/>
          <w:szCs w:val="22"/>
        </w:rPr>
        <w:t xml:space="preserve"> for more information.</w:t>
      </w:r>
    </w:p>
    <w:p w14:paraId="5F6EC631" w14:textId="77777777" w:rsidR="00996FAD" w:rsidRDefault="00996FAD" w:rsidP="00996FAD">
      <w:pPr>
        <w:rPr>
          <w:rFonts w:ascii="Calibri" w:hAnsi="Calibri"/>
          <w:sz w:val="22"/>
          <w:szCs w:val="22"/>
        </w:rPr>
      </w:pPr>
    </w:p>
    <w:p w14:paraId="37B6367E" w14:textId="77777777" w:rsidR="00996FAD" w:rsidRDefault="00996FAD" w:rsidP="00996FAD">
      <w:pPr>
        <w:jc w:val="center"/>
        <w:rPr>
          <w:rFonts w:ascii="Calibri" w:hAnsi="Calibri"/>
          <w:sz w:val="22"/>
          <w:szCs w:val="22"/>
        </w:rPr>
      </w:pPr>
      <w:r>
        <w:rPr>
          <w:rFonts w:ascii="Calibri" w:hAnsi="Calibri"/>
          <w:sz w:val="22"/>
          <w:szCs w:val="22"/>
        </w:rPr>
        <w:t>-30-</w:t>
      </w:r>
    </w:p>
    <w:p w14:paraId="0ED8D9C4" w14:textId="77777777" w:rsidR="00994D09" w:rsidRDefault="00994D09" w:rsidP="00996FAD">
      <w:pPr>
        <w:jc w:val="center"/>
        <w:rPr>
          <w:sz w:val="22"/>
          <w:szCs w:val="22"/>
        </w:rPr>
      </w:pPr>
    </w:p>
    <w:p w14:paraId="151B0A80" w14:textId="77777777" w:rsidR="005D24FF" w:rsidRPr="00345F9A" w:rsidRDefault="005D24FF" w:rsidP="005D24FF">
      <w:pPr>
        <w:pStyle w:val="NormalWeb"/>
        <w:outlineLvl w:val="0"/>
        <w:rPr>
          <w:rFonts w:ascii="Calibri" w:hAnsi="Calibri"/>
          <w:b/>
          <w:sz w:val="22"/>
          <w:szCs w:val="22"/>
        </w:rPr>
      </w:pPr>
      <w:r w:rsidRPr="00345F9A">
        <w:rPr>
          <w:rFonts w:ascii="Calibri" w:hAnsi="Calibri"/>
          <w:b/>
          <w:sz w:val="22"/>
          <w:szCs w:val="22"/>
        </w:rPr>
        <w:t>About Everybody Works NC</w:t>
      </w:r>
    </w:p>
    <w:p w14:paraId="496E7E22" w14:textId="05E3D76E" w:rsidR="005D24FF" w:rsidRDefault="005D24FF" w:rsidP="005D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r w:rsidRPr="00345F9A">
        <w:rPr>
          <w:rFonts w:ascii="Calibri" w:hAnsi="Calibri"/>
          <w:sz w:val="22"/>
          <w:szCs w:val="22"/>
        </w:rPr>
        <w:t xml:space="preserve">The </w:t>
      </w:r>
      <w:r w:rsidRPr="00345F9A">
        <w:rPr>
          <w:rFonts w:ascii="Calibri" w:hAnsi="Calibri"/>
          <w:color w:val="000000" w:themeColor="text1"/>
          <w:sz w:val="22"/>
          <w:szCs w:val="22"/>
        </w:rPr>
        <w:t xml:space="preserve">Everybody Works NC </w:t>
      </w:r>
      <w:r w:rsidRPr="00345F9A">
        <w:rPr>
          <w:rFonts w:ascii="Calibri" w:hAnsi="Calibri"/>
          <w:sz w:val="22"/>
          <w:szCs w:val="22"/>
        </w:rPr>
        <w:t xml:space="preserve">campaign is increasing awareness of the untapped pool of talent found in the disability community and creating more and more job opportunities for people with disabilities.  October is National Disability Employment Awareness Month (NDEAM) </w:t>
      </w:r>
      <w:r>
        <w:rPr>
          <w:rFonts w:ascii="Calibri" w:hAnsi="Calibri"/>
          <w:sz w:val="22"/>
          <w:szCs w:val="22"/>
        </w:rPr>
        <w:t xml:space="preserve">which kicks off the year-long </w:t>
      </w:r>
      <w:r w:rsidRPr="00345F9A">
        <w:rPr>
          <w:rFonts w:ascii="Calibri" w:hAnsi="Calibri"/>
          <w:sz w:val="22"/>
          <w:szCs w:val="22"/>
        </w:rPr>
        <w:t xml:space="preserve">EveryBody Works </w:t>
      </w:r>
      <w:r w:rsidR="005D5997">
        <w:rPr>
          <w:rFonts w:ascii="Calibri" w:hAnsi="Calibri"/>
          <w:sz w:val="22"/>
          <w:szCs w:val="22"/>
        </w:rPr>
        <w:t xml:space="preserve">NC </w:t>
      </w:r>
      <w:r w:rsidRPr="00345F9A">
        <w:rPr>
          <w:rFonts w:ascii="Calibri" w:hAnsi="Calibri"/>
          <w:sz w:val="22"/>
          <w:szCs w:val="22"/>
        </w:rPr>
        <w:t>campaign with a statewide speaking tour, media relations programs, social media and a series of special events.</w:t>
      </w:r>
      <w:r>
        <w:rPr>
          <w:rFonts w:ascii="Calibri" w:hAnsi="Calibri"/>
          <w:sz w:val="22"/>
          <w:szCs w:val="22"/>
        </w:rPr>
        <w:t xml:space="preserve">  Visit </w:t>
      </w:r>
      <w:hyperlink r:id="rId9" w:history="1">
        <w:r w:rsidR="005D5997">
          <w:rPr>
            <w:rStyle w:val="Hyperlink"/>
            <w:rFonts w:ascii="Calibri" w:hAnsi="Calibri"/>
            <w:i/>
            <w:iCs/>
            <w:sz w:val="22"/>
            <w:szCs w:val="22"/>
          </w:rPr>
          <w:t>EveryBodyWorksNC.com</w:t>
        </w:r>
      </w:hyperlink>
      <w:r>
        <w:rPr>
          <w:rFonts w:ascii="Calibri" w:hAnsi="Calibri"/>
          <w:sz w:val="22"/>
          <w:szCs w:val="22"/>
        </w:rPr>
        <w:t xml:space="preserve"> for more information.</w:t>
      </w:r>
    </w:p>
    <w:p w14:paraId="2EE9A995" w14:textId="77777777" w:rsidR="005D24FF" w:rsidRPr="00993C27" w:rsidRDefault="005D24FF" w:rsidP="005D2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sz w:val="22"/>
          <w:szCs w:val="22"/>
        </w:rPr>
      </w:pPr>
    </w:p>
    <w:p w14:paraId="551B7AB1" w14:textId="77777777" w:rsidR="005D24FF" w:rsidRDefault="005D24FF" w:rsidP="005D24FF">
      <w:r w:rsidRPr="00345F9A">
        <w:rPr>
          <w:rFonts w:ascii="Calibri" w:hAnsi="Calibri"/>
          <w:sz w:val="22"/>
          <w:szCs w:val="22"/>
        </w:rPr>
        <w:t xml:space="preserve">The campaign is led </w:t>
      </w:r>
      <w:r>
        <w:rPr>
          <w:rFonts w:ascii="Calibri" w:hAnsi="Calibri"/>
          <w:sz w:val="22"/>
          <w:szCs w:val="22"/>
        </w:rPr>
        <w:t xml:space="preserve">being </w:t>
      </w:r>
      <w:r w:rsidRPr="00345F9A">
        <w:rPr>
          <w:rFonts w:ascii="Calibri" w:hAnsi="Calibri"/>
          <w:sz w:val="22"/>
          <w:szCs w:val="22"/>
        </w:rPr>
        <w:t>by</w:t>
      </w:r>
      <w:r w:rsidRPr="00345F9A">
        <w:rPr>
          <w:rFonts w:ascii="Calibri" w:hAnsi="Calibri"/>
          <w:color w:val="31849B" w:themeColor="accent5" w:themeShade="BF"/>
          <w:sz w:val="22"/>
          <w:szCs w:val="22"/>
        </w:rPr>
        <w:t xml:space="preserve"> </w:t>
      </w:r>
      <w:r w:rsidRPr="00345F9A">
        <w:rPr>
          <w:rFonts w:ascii="Calibri" w:hAnsi="Calibri"/>
          <w:sz w:val="22"/>
          <w:szCs w:val="22"/>
        </w:rPr>
        <w:t>the North Carolina Council on Developmental Disabilities (NCCDD), the North Carolina Business Leaders</w:t>
      </w:r>
      <w:r>
        <w:rPr>
          <w:rFonts w:ascii="Calibri" w:hAnsi="Calibri"/>
          <w:sz w:val="22"/>
          <w:szCs w:val="22"/>
        </w:rPr>
        <w:t>hip</w:t>
      </w:r>
      <w:r w:rsidRPr="00345F9A">
        <w:rPr>
          <w:rFonts w:ascii="Calibri" w:hAnsi="Calibri"/>
          <w:sz w:val="22"/>
          <w:szCs w:val="22"/>
        </w:rPr>
        <w:t xml:space="preserve"> Network (NCBLN) and the North Carolina Division of Vocational Rehabilitation</w:t>
      </w:r>
      <w:r>
        <w:rPr>
          <w:rFonts w:ascii="Calibri" w:hAnsi="Calibri"/>
          <w:sz w:val="22"/>
          <w:szCs w:val="22"/>
        </w:rPr>
        <w:t xml:space="preserve"> </w:t>
      </w:r>
      <w:r w:rsidRPr="00345F9A">
        <w:rPr>
          <w:rFonts w:ascii="Calibri" w:hAnsi="Calibri"/>
          <w:sz w:val="22"/>
          <w:szCs w:val="22"/>
        </w:rPr>
        <w:t>to promote and support inclusive workforce strategies.</w:t>
      </w:r>
    </w:p>
    <w:p w14:paraId="0D51C5B9" w14:textId="77777777" w:rsidR="005D24FF" w:rsidRPr="00EF56AE" w:rsidRDefault="005D24FF" w:rsidP="00996FAD">
      <w:pPr>
        <w:jc w:val="center"/>
        <w:rPr>
          <w:sz w:val="22"/>
          <w:szCs w:val="22"/>
        </w:rPr>
      </w:pPr>
    </w:p>
    <w:sectPr w:rsidR="005D24FF" w:rsidRPr="00EF56AE" w:rsidSect="00EF56AE">
      <w:head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1AEFE" w14:textId="77777777" w:rsidR="00A757AC" w:rsidRDefault="00A757AC" w:rsidP="00ED3C87">
      <w:r>
        <w:separator/>
      </w:r>
    </w:p>
  </w:endnote>
  <w:endnote w:type="continuationSeparator" w:id="0">
    <w:p w14:paraId="52C1A2C7" w14:textId="77777777" w:rsidR="00A757AC" w:rsidRDefault="00A757AC" w:rsidP="00ED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E8624" w14:textId="77777777" w:rsidR="00A757AC" w:rsidRDefault="00A757AC" w:rsidP="00ED3C87">
      <w:r>
        <w:separator/>
      </w:r>
    </w:p>
  </w:footnote>
  <w:footnote w:type="continuationSeparator" w:id="0">
    <w:p w14:paraId="2E087104" w14:textId="77777777" w:rsidR="00A757AC" w:rsidRDefault="00A757AC" w:rsidP="00ED3C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BF0F7" w14:textId="6AC4F1C5" w:rsidR="00ED3C87" w:rsidRDefault="00ED3C87">
    <w:pPr>
      <w:pStyle w:val="Header"/>
    </w:pPr>
    <w:r>
      <w:rPr>
        <w:noProof/>
      </w:rPr>
      <w:drawing>
        <wp:anchor distT="0" distB="0" distL="114300" distR="114300" simplePos="0" relativeHeight="251659264" behindDoc="1" locked="0" layoutInCell="1" allowOverlap="1" wp14:anchorId="207C092E" wp14:editId="0BD30C69">
          <wp:simplePos x="0" y="0"/>
          <wp:positionH relativeFrom="column">
            <wp:posOffset>-904663</wp:posOffset>
          </wp:positionH>
          <wp:positionV relativeFrom="paragraph">
            <wp:posOffset>-571712</wp:posOffset>
          </wp:positionV>
          <wp:extent cx="7881611" cy="101997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WNC_LH_1709R.png"/>
                  <pic:cNvPicPr/>
                </pic:nvPicPr>
                <pic:blipFill>
                  <a:blip r:embed="rId1">
                    <a:extLst>
                      <a:ext uri="{28A0092B-C50C-407E-A947-70E740481C1C}">
                        <a14:useLocalDpi xmlns:a14="http://schemas.microsoft.com/office/drawing/2010/main" val="0"/>
                      </a:ext>
                    </a:extLst>
                  </a:blip>
                  <a:stretch>
                    <a:fillRect/>
                  </a:stretch>
                </pic:blipFill>
                <pic:spPr>
                  <a:xfrm>
                    <a:off x="0" y="0"/>
                    <a:ext cx="7881611" cy="101997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336D1"/>
    <w:multiLevelType w:val="hybridMultilevel"/>
    <w:tmpl w:val="F7507DAA"/>
    <w:lvl w:ilvl="0" w:tplc="6A6AE76E">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9F7"/>
    <w:rsid w:val="00092A55"/>
    <w:rsid w:val="00104E0A"/>
    <w:rsid w:val="00142C6D"/>
    <w:rsid w:val="001C43F8"/>
    <w:rsid w:val="00351C52"/>
    <w:rsid w:val="003877A1"/>
    <w:rsid w:val="003F2A29"/>
    <w:rsid w:val="003F6AEF"/>
    <w:rsid w:val="00447EAC"/>
    <w:rsid w:val="00466586"/>
    <w:rsid w:val="005D24FF"/>
    <w:rsid w:val="005D5997"/>
    <w:rsid w:val="006870B2"/>
    <w:rsid w:val="006D0836"/>
    <w:rsid w:val="006E1C73"/>
    <w:rsid w:val="007C3B90"/>
    <w:rsid w:val="00824952"/>
    <w:rsid w:val="00850D8A"/>
    <w:rsid w:val="00864B9D"/>
    <w:rsid w:val="00915FD9"/>
    <w:rsid w:val="00994D09"/>
    <w:rsid w:val="00996FAD"/>
    <w:rsid w:val="00A66DD7"/>
    <w:rsid w:val="00A757AC"/>
    <w:rsid w:val="00A83C59"/>
    <w:rsid w:val="00AB41E7"/>
    <w:rsid w:val="00AE09F7"/>
    <w:rsid w:val="00C201B0"/>
    <w:rsid w:val="00CC5E4B"/>
    <w:rsid w:val="00CD6543"/>
    <w:rsid w:val="00D76567"/>
    <w:rsid w:val="00DA1519"/>
    <w:rsid w:val="00DB3D8F"/>
    <w:rsid w:val="00ED3C87"/>
    <w:rsid w:val="00ED515A"/>
    <w:rsid w:val="00EE4501"/>
    <w:rsid w:val="00EF0FF0"/>
    <w:rsid w:val="00EF56AE"/>
    <w:rsid w:val="00F41782"/>
    <w:rsid w:val="00F43B3B"/>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9C0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09F7"/>
    <w:rPr>
      <w:sz w:val="24"/>
      <w:szCs w:val="24"/>
    </w:rPr>
  </w:style>
  <w:style w:type="paragraph" w:styleId="Heading1">
    <w:name w:val="heading 1"/>
    <w:basedOn w:val="Normal"/>
    <w:next w:val="Normal"/>
    <w:link w:val="Heading1Char"/>
    <w:uiPriority w:val="9"/>
    <w:qFormat/>
    <w:rsid w:val="00AE09F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E09F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E09F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E09F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E09F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E09F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E09F7"/>
    <w:pPr>
      <w:spacing w:before="240" w:after="60"/>
      <w:outlineLvl w:val="6"/>
    </w:pPr>
  </w:style>
  <w:style w:type="paragraph" w:styleId="Heading8">
    <w:name w:val="heading 8"/>
    <w:basedOn w:val="Normal"/>
    <w:next w:val="Normal"/>
    <w:link w:val="Heading8Char"/>
    <w:uiPriority w:val="9"/>
    <w:semiHidden/>
    <w:unhideWhenUsed/>
    <w:qFormat/>
    <w:rsid w:val="00AE09F7"/>
    <w:pPr>
      <w:spacing w:before="240" w:after="60"/>
      <w:outlineLvl w:val="7"/>
    </w:pPr>
    <w:rPr>
      <w:i/>
      <w:iCs/>
    </w:rPr>
  </w:style>
  <w:style w:type="paragraph" w:styleId="Heading9">
    <w:name w:val="heading 9"/>
    <w:basedOn w:val="Normal"/>
    <w:next w:val="Normal"/>
    <w:link w:val="Heading9Char"/>
    <w:uiPriority w:val="9"/>
    <w:semiHidden/>
    <w:unhideWhenUsed/>
    <w:qFormat/>
    <w:rsid w:val="00AE09F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9F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E09F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E09F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E09F7"/>
    <w:rPr>
      <w:b/>
      <w:bCs/>
      <w:sz w:val="28"/>
      <w:szCs w:val="28"/>
    </w:rPr>
  </w:style>
  <w:style w:type="character" w:customStyle="1" w:styleId="Heading5Char">
    <w:name w:val="Heading 5 Char"/>
    <w:basedOn w:val="DefaultParagraphFont"/>
    <w:link w:val="Heading5"/>
    <w:uiPriority w:val="9"/>
    <w:semiHidden/>
    <w:rsid w:val="00AE09F7"/>
    <w:rPr>
      <w:b/>
      <w:bCs/>
      <w:i/>
      <w:iCs/>
      <w:sz w:val="26"/>
      <w:szCs w:val="26"/>
    </w:rPr>
  </w:style>
  <w:style w:type="character" w:customStyle="1" w:styleId="Heading6Char">
    <w:name w:val="Heading 6 Char"/>
    <w:basedOn w:val="DefaultParagraphFont"/>
    <w:link w:val="Heading6"/>
    <w:uiPriority w:val="9"/>
    <w:semiHidden/>
    <w:rsid w:val="00AE09F7"/>
    <w:rPr>
      <w:b/>
      <w:bCs/>
    </w:rPr>
  </w:style>
  <w:style w:type="character" w:customStyle="1" w:styleId="Heading7Char">
    <w:name w:val="Heading 7 Char"/>
    <w:basedOn w:val="DefaultParagraphFont"/>
    <w:link w:val="Heading7"/>
    <w:uiPriority w:val="9"/>
    <w:semiHidden/>
    <w:rsid w:val="00AE09F7"/>
    <w:rPr>
      <w:sz w:val="24"/>
      <w:szCs w:val="24"/>
    </w:rPr>
  </w:style>
  <w:style w:type="character" w:customStyle="1" w:styleId="Heading8Char">
    <w:name w:val="Heading 8 Char"/>
    <w:basedOn w:val="DefaultParagraphFont"/>
    <w:link w:val="Heading8"/>
    <w:uiPriority w:val="9"/>
    <w:semiHidden/>
    <w:rsid w:val="00AE09F7"/>
    <w:rPr>
      <w:i/>
      <w:iCs/>
      <w:sz w:val="24"/>
      <w:szCs w:val="24"/>
    </w:rPr>
  </w:style>
  <w:style w:type="character" w:customStyle="1" w:styleId="Heading9Char">
    <w:name w:val="Heading 9 Char"/>
    <w:basedOn w:val="DefaultParagraphFont"/>
    <w:link w:val="Heading9"/>
    <w:uiPriority w:val="9"/>
    <w:semiHidden/>
    <w:rsid w:val="00AE09F7"/>
    <w:rPr>
      <w:rFonts w:asciiTheme="majorHAnsi" w:eastAsiaTheme="majorEastAsia" w:hAnsiTheme="majorHAnsi"/>
    </w:rPr>
  </w:style>
  <w:style w:type="paragraph" w:styleId="Title">
    <w:name w:val="Title"/>
    <w:basedOn w:val="Normal"/>
    <w:next w:val="Normal"/>
    <w:link w:val="TitleChar"/>
    <w:uiPriority w:val="10"/>
    <w:qFormat/>
    <w:rsid w:val="00AE09F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E09F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E09F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E09F7"/>
    <w:rPr>
      <w:rFonts w:asciiTheme="majorHAnsi" w:eastAsiaTheme="majorEastAsia" w:hAnsiTheme="majorHAnsi"/>
      <w:sz w:val="24"/>
      <w:szCs w:val="24"/>
    </w:rPr>
  </w:style>
  <w:style w:type="character" w:styleId="Strong">
    <w:name w:val="Strong"/>
    <w:basedOn w:val="DefaultParagraphFont"/>
    <w:uiPriority w:val="22"/>
    <w:qFormat/>
    <w:rsid w:val="00AE09F7"/>
    <w:rPr>
      <w:b/>
      <w:bCs/>
    </w:rPr>
  </w:style>
  <w:style w:type="character" w:styleId="Emphasis">
    <w:name w:val="Emphasis"/>
    <w:basedOn w:val="DefaultParagraphFont"/>
    <w:uiPriority w:val="20"/>
    <w:qFormat/>
    <w:rsid w:val="00AE09F7"/>
    <w:rPr>
      <w:rFonts w:asciiTheme="minorHAnsi" w:hAnsiTheme="minorHAnsi"/>
      <w:b/>
      <w:i/>
      <w:iCs/>
    </w:rPr>
  </w:style>
  <w:style w:type="paragraph" w:styleId="NoSpacing">
    <w:name w:val="No Spacing"/>
    <w:basedOn w:val="Normal"/>
    <w:uiPriority w:val="1"/>
    <w:qFormat/>
    <w:rsid w:val="00AE09F7"/>
    <w:rPr>
      <w:szCs w:val="32"/>
    </w:rPr>
  </w:style>
  <w:style w:type="paragraph" w:styleId="ListParagraph">
    <w:name w:val="List Paragraph"/>
    <w:basedOn w:val="Normal"/>
    <w:uiPriority w:val="34"/>
    <w:qFormat/>
    <w:rsid w:val="00AE09F7"/>
    <w:pPr>
      <w:ind w:left="720"/>
      <w:contextualSpacing/>
    </w:pPr>
  </w:style>
  <w:style w:type="paragraph" w:styleId="Quote">
    <w:name w:val="Quote"/>
    <w:basedOn w:val="Normal"/>
    <w:next w:val="Normal"/>
    <w:link w:val="QuoteChar"/>
    <w:uiPriority w:val="29"/>
    <w:qFormat/>
    <w:rsid w:val="00AE09F7"/>
    <w:rPr>
      <w:i/>
    </w:rPr>
  </w:style>
  <w:style w:type="character" w:customStyle="1" w:styleId="QuoteChar">
    <w:name w:val="Quote Char"/>
    <w:basedOn w:val="DefaultParagraphFont"/>
    <w:link w:val="Quote"/>
    <w:uiPriority w:val="29"/>
    <w:rsid w:val="00AE09F7"/>
    <w:rPr>
      <w:i/>
      <w:sz w:val="24"/>
      <w:szCs w:val="24"/>
    </w:rPr>
  </w:style>
  <w:style w:type="paragraph" w:styleId="IntenseQuote">
    <w:name w:val="Intense Quote"/>
    <w:basedOn w:val="Normal"/>
    <w:next w:val="Normal"/>
    <w:link w:val="IntenseQuoteChar"/>
    <w:uiPriority w:val="30"/>
    <w:qFormat/>
    <w:rsid w:val="00AE09F7"/>
    <w:pPr>
      <w:ind w:left="720" w:right="720"/>
    </w:pPr>
    <w:rPr>
      <w:b/>
      <w:i/>
      <w:szCs w:val="22"/>
    </w:rPr>
  </w:style>
  <w:style w:type="character" w:customStyle="1" w:styleId="IntenseQuoteChar">
    <w:name w:val="Intense Quote Char"/>
    <w:basedOn w:val="DefaultParagraphFont"/>
    <w:link w:val="IntenseQuote"/>
    <w:uiPriority w:val="30"/>
    <w:rsid w:val="00AE09F7"/>
    <w:rPr>
      <w:b/>
      <w:i/>
      <w:sz w:val="24"/>
    </w:rPr>
  </w:style>
  <w:style w:type="character" w:styleId="SubtleEmphasis">
    <w:name w:val="Subtle Emphasis"/>
    <w:uiPriority w:val="19"/>
    <w:qFormat/>
    <w:rsid w:val="00AE09F7"/>
    <w:rPr>
      <w:i/>
      <w:color w:val="5A5A5A" w:themeColor="text1" w:themeTint="A5"/>
    </w:rPr>
  </w:style>
  <w:style w:type="character" w:styleId="IntenseEmphasis">
    <w:name w:val="Intense Emphasis"/>
    <w:basedOn w:val="DefaultParagraphFont"/>
    <w:uiPriority w:val="21"/>
    <w:qFormat/>
    <w:rsid w:val="00AE09F7"/>
    <w:rPr>
      <w:b/>
      <w:i/>
      <w:sz w:val="24"/>
      <w:szCs w:val="24"/>
      <w:u w:val="single"/>
    </w:rPr>
  </w:style>
  <w:style w:type="character" w:styleId="SubtleReference">
    <w:name w:val="Subtle Reference"/>
    <w:basedOn w:val="DefaultParagraphFont"/>
    <w:uiPriority w:val="31"/>
    <w:qFormat/>
    <w:rsid w:val="00AE09F7"/>
    <w:rPr>
      <w:sz w:val="24"/>
      <w:szCs w:val="24"/>
      <w:u w:val="single"/>
    </w:rPr>
  </w:style>
  <w:style w:type="character" w:styleId="IntenseReference">
    <w:name w:val="Intense Reference"/>
    <w:basedOn w:val="DefaultParagraphFont"/>
    <w:uiPriority w:val="32"/>
    <w:qFormat/>
    <w:rsid w:val="00AE09F7"/>
    <w:rPr>
      <w:b/>
      <w:sz w:val="24"/>
      <w:u w:val="single"/>
    </w:rPr>
  </w:style>
  <w:style w:type="character" w:styleId="BookTitle">
    <w:name w:val="Book Title"/>
    <w:basedOn w:val="DefaultParagraphFont"/>
    <w:uiPriority w:val="33"/>
    <w:qFormat/>
    <w:rsid w:val="00AE09F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E09F7"/>
    <w:pPr>
      <w:outlineLvl w:val="9"/>
    </w:pPr>
  </w:style>
  <w:style w:type="character" w:styleId="Hyperlink">
    <w:name w:val="Hyperlink"/>
    <w:basedOn w:val="DefaultParagraphFont"/>
    <w:uiPriority w:val="99"/>
    <w:unhideWhenUsed/>
    <w:rsid w:val="00994D09"/>
    <w:rPr>
      <w:color w:val="0000FF" w:themeColor="hyperlink"/>
      <w:u w:val="single"/>
    </w:rPr>
  </w:style>
  <w:style w:type="paragraph" w:styleId="NormalWeb">
    <w:name w:val="Normal (Web)"/>
    <w:basedOn w:val="Normal"/>
    <w:uiPriority w:val="99"/>
    <w:unhideWhenUsed/>
    <w:rsid w:val="00AB41E7"/>
    <w:pPr>
      <w:spacing w:before="100" w:beforeAutospacing="1" w:after="100" w:afterAutospacing="1"/>
    </w:pPr>
    <w:rPr>
      <w:rFonts w:eastAsiaTheme="minorHAnsi" w:cstheme="minorBidi"/>
    </w:rPr>
  </w:style>
  <w:style w:type="paragraph" w:styleId="Header">
    <w:name w:val="header"/>
    <w:basedOn w:val="Normal"/>
    <w:link w:val="HeaderChar"/>
    <w:uiPriority w:val="99"/>
    <w:unhideWhenUsed/>
    <w:rsid w:val="00ED3C87"/>
    <w:pPr>
      <w:tabs>
        <w:tab w:val="center" w:pos="4680"/>
        <w:tab w:val="right" w:pos="9360"/>
      </w:tabs>
    </w:pPr>
  </w:style>
  <w:style w:type="character" w:customStyle="1" w:styleId="HeaderChar">
    <w:name w:val="Header Char"/>
    <w:basedOn w:val="DefaultParagraphFont"/>
    <w:link w:val="Header"/>
    <w:uiPriority w:val="99"/>
    <w:rsid w:val="00ED3C87"/>
    <w:rPr>
      <w:sz w:val="24"/>
      <w:szCs w:val="24"/>
    </w:rPr>
  </w:style>
  <w:style w:type="paragraph" w:styleId="Footer">
    <w:name w:val="footer"/>
    <w:basedOn w:val="Normal"/>
    <w:link w:val="FooterChar"/>
    <w:uiPriority w:val="99"/>
    <w:unhideWhenUsed/>
    <w:rsid w:val="00ED3C87"/>
    <w:pPr>
      <w:tabs>
        <w:tab w:val="center" w:pos="4680"/>
        <w:tab w:val="right" w:pos="9360"/>
      </w:tabs>
    </w:pPr>
  </w:style>
  <w:style w:type="character" w:customStyle="1" w:styleId="FooterChar">
    <w:name w:val="Footer Char"/>
    <w:basedOn w:val="DefaultParagraphFont"/>
    <w:link w:val="Footer"/>
    <w:uiPriority w:val="99"/>
    <w:rsid w:val="00ED3C87"/>
    <w:rPr>
      <w:sz w:val="24"/>
      <w:szCs w:val="24"/>
    </w:rPr>
  </w:style>
  <w:style w:type="character" w:styleId="FollowedHyperlink">
    <w:name w:val="FollowedHyperlink"/>
    <w:basedOn w:val="DefaultParagraphFont"/>
    <w:uiPriority w:val="99"/>
    <w:semiHidden/>
    <w:unhideWhenUsed/>
    <w:rsid w:val="00EF56AE"/>
    <w:rPr>
      <w:color w:val="800080" w:themeColor="followedHyperlink"/>
      <w:u w:val="single"/>
    </w:rPr>
  </w:style>
  <w:style w:type="paragraph" w:customStyle="1" w:styleId="p1">
    <w:name w:val="p1"/>
    <w:basedOn w:val="Normal"/>
    <w:rsid w:val="00996FAD"/>
    <w:rPr>
      <w:rFonts w:ascii="Helvetica" w:eastAsiaTheme="minorHAnsi" w:hAnsi="Helvetic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Gordon@oneillcommunications.com" TargetMode="External"/><Relationship Id="rId8" Type="http://schemas.openxmlformats.org/officeDocument/2006/relationships/hyperlink" Target="http://www.everybodyworksnc.com/" TargetMode="External"/><Relationship Id="rId9" Type="http://schemas.openxmlformats.org/officeDocument/2006/relationships/hyperlink" Target="https://www.everybodyworksnc.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700</Words>
  <Characters>3994</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dc:creator>
  <cp:lastModifiedBy>Gordon O'Neill</cp:lastModifiedBy>
  <cp:revision>6</cp:revision>
  <dcterms:created xsi:type="dcterms:W3CDTF">2017-09-29T13:22:00Z</dcterms:created>
  <dcterms:modified xsi:type="dcterms:W3CDTF">2017-10-04T22:49:00Z</dcterms:modified>
</cp:coreProperties>
</file>