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45077" w14:textId="77777777" w:rsidR="003877A1" w:rsidRDefault="003877A1" w:rsidP="00EF56AE">
      <w:pPr>
        <w:jc w:val="right"/>
        <w:rPr>
          <w:b/>
          <w:sz w:val="22"/>
          <w:szCs w:val="22"/>
        </w:rPr>
      </w:pPr>
      <w:bookmarkStart w:id="0" w:name="_GoBack"/>
      <w:bookmarkEnd w:id="0"/>
    </w:p>
    <w:p w14:paraId="49AFDDB7" w14:textId="77777777" w:rsidR="006371E1" w:rsidRDefault="006371E1" w:rsidP="00EF56AE">
      <w:pPr>
        <w:jc w:val="right"/>
        <w:rPr>
          <w:b/>
          <w:sz w:val="22"/>
          <w:szCs w:val="22"/>
        </w:rPr>
      </w:pPr>
    </w:p>
    <w:p w14:paraId="7AD99250" w14:textId="77777777" w:rsidR="006371E1" w:rsidRDefault="006371E1" w:rsidP="00EF56AE">
      <w:pPr>
        <w:jc w:val="right"/>
        <w:rPr>
          <w:b/>
          <w:sz w:val="22"/>
          <w:szCs w:val="22"/>
        </w:rPr>
      </w:pPr>
    </w:p>
    <w:p w14:paraId="07CF094B" w14:textId="77777777" w:rsidR="006371E1" w:rsidRDefault="006371E1" w:rsidP="00EF56AE">
      <w:pPr>
        <w:jc w:val="right"/>
        <w:rPr>
          <w:sz w:val="22"/>
          <w:szCs w:val="22"/>
        </w:rPr>
      </w:pPr>
    </w:p>
    <w:p w14:paraId="2CA42A09" w14:textId="77777777" w:rsidR="00EF56AE" w:rsidRDefault="00EF56AE" w:rsidP="00EF56AE">
      <w:pPr>
        <w:jc w:val="center"/>
        <w:rPr>
          <w:b/>
          <w:sz w:val="32"/>
          <w:szCs w:val="32"/>
        </w:rPr>
      </w:pPr>
    </w:p>
    <w:p w14:paraId="30ED600E" w14:textId="77777777" w:rsidR="006371E1" w:rsidRPr="006371E1" w:rsidRDefault="006371E1" w:rsidP="006371E1">
      <w:pPr>
        <w:jc w:val="center"/>
        <w:rPr>
          <w:b/>
          <w:sz w:val="32"/>
          <w:szCs w:val="32"/>
        </w:rPr>
      </w:pPr>
      <w:r>
        <w:rPr>
          <w:b/>
          <w:sz w:val="32"/>
          <w:szCs w:val="32"/>
        </w:rPr>
        <w:t>EveryBody Works NC Social Posts</w:t>
      </w:r>
    </w:p>
    <w:p w14:paraId="1D8AC930" w14:textId="77777777" w:rsidR="006371E1" w:rsidRDefault="006371E1" w:rsidP="006371E1">
      <w:pPr>
        <w:rPr>
          <w:u w:val="single"/>
        </w:rPr>
      </w:pPr>
    </w:p>
    <w:p w14:paraId="7054F094" w14:textId="77777777" w:rsidR="006371E1" w:rsidRDefault="006371E1" w:rsidP="006371E1">
      <w:pPr>
        <w:rPr>
          <w:u w:val="single"/>
        </w:rPr>
      </w:pPr>
    </w:p>
    <w:p w14:paraId="059E5C2C" w14:textId="77777777" w:rsidR="006371E1" w:rsidRPr="006371E1" w:rsidRDefault="006371E1" w:rsidP="006371E1">
      <w:pPr>
        <w:rPr>
          <w:b/>
          <w:sz w:val="36"/>
          <w:szCs w:val="36"/>
        </w:rPr>
      </w:pPr>
      <w:r w:rsidRPr="006371E1">
        <w:rPr>
          <w:b/>
          <w:sz w:val="36"/>
          <w:szCs w:val="36"/>
        </w:rPr>
        <w:t xml:space="preserve">Facebook: </w:t>
      </w:r>
    </w:p>
    <w:p w14:paraId="2742C7F2" w14:textId="77777777" w:rsidR="006371E1" w:rsidRDefault="006371E1" w:rsidP="006371E1">
      <w:r>
        <w:t>{Name of Organization} is proud to support EveryBody Works NC a</w:t>
      </w:r>
      <w:r w:rsidR="00A1077D">
        <w:t>nd their efforts to close the 45</w:t>
      </w:r>
      <w:r>
        <w:t xml:space="preserve">-point employment gap between working aged people with disabilities and their counterparts. People with disabilities are proven to be good employees who can flourish in the workplace. We want to increase awareness of the untapped pool of talent found in the disability community throughout North Carolina and the country. Learn more at </w:t>
      </w:r>
      <w:hyperlink r:id="rId7" w:history="1">
        <w:r w:rsidRPr="00967E44">
          <w:rPr>
            <w:rStyle w:val="Hyperlink"/>
          </w:rPr>
          <w:t>www.everybodyworksnc.com</w:t>
        </w:r>
      </w:hyperlink>
      <w:r>
        <w:t xml:space="preserve">. </w:t>
      </w:r>
    </w:p>
    <w:p w14:paraId="47FD5F16" w14:textId="77777777" w:rsidR="006371E1" w:rsidRDefault="006371E1" w:rsidP="006371E1"/>
    <w:p w14:paraId="5E35B677" w14:textId="77777777" w:rsidR="006371E1" w:rsidRDefault="006371E1" w:rsidP="006371E1">
      <w:r>
        <w:t xml:space="preserve">People with disabilities are rated equally or more productive than coworkers, they achieve equal or better job performance ratings and help reduce turnover rates. That is why {Name of organization} is proud to support EveryBody Works NC and their efforts to educate businesses around North Carolina and the country on the benefits of hiring people with disabilities. Learn more </w:t>
      </w:r>
      <w:r w:rsidR="00A1077D">
        <w:t>on how you can help close the 45</w:t>
      </w:r>
      <w:r>
        <w:t xml:space="preserve">-point employment gap between working people with disabilities and their counterparts at </w:t>
      </w:r>
      <w:hyperlink r:id="rId8" w:history="1">
        <w:r w:rsidRPr="00967E44">
          <w:rPr>
            <w:rStyle w:val="Hyperlink"/>
          </w:rPr>
          <w:t>www.everybodyworksnc.com</w:t>
        </w:r>
      </w:hyperlink>
      <w:r>
        <w:t xml:space="preserve">. </w:t>
      </w:r>
    </w:p>
    <w:p w14:paraId="4DA5ED83" w14:textId="77777777" w:rsidR="006371E1" w:rsidRDefault="006371E1" w:rsidP="006371E1"/>
    <w:p w14:paraId="7195A536" w14:textId="77777777" w:rsidR="006371E1" w:rsidRDefault="006371E1" w:rsidP="006371E1">
      <w:r>
        <w:t>To better serve the disability community in the State, the North Carolina Council on Developmental Disabilities (NCCDD), North Carolina Vocational Rehabilitation (NCVR) and the NC Business Leadership Network (NCBLN) have developed a campaign to close the</w:t>
      </w:r>
      <w:r w:rsidR="00A1077D">
        <w:t xml:space="preserve"> 45</w:t>
      </w:r>
      <w:r>
        <w:t xml:space="preserve">-point employment gap between working aged people with disabilities and their able-bodied counterparts called EveryBody Works NC. People with disabilities are more likely to be self-employed than those without a disability because no real job opportunities are available to them. To increase awareness of the untapped pool of talent found in the disability community and to educate local businesses on the benefits of hiring people with disabilities, go to </w:t>
      </w:r>
      <w:hyperlink r:id="rId9" w:history="1">
        <w:r w:rsidRPr="00967E44">
          <w:rPr>
            <w:rStyle w:val="Hyperlink"/>
          </w:rPr>
          <w:t>www.everybodyworksnc.com</w:t>
        </w:r>
      </w:hyperlink>
      <w:r>
        <w:t>.</w:t>
      </w:r>
    </w:p>
    <w:p w14:paraId="14EFF4AB" w14:textId="77777777" w:rsidR="006371E1" w:rsidRDefault="006371E1" w:rsidP="006371E1"/>
    <w:p w14:paraId="5489F4E6" w14:textId="77777777" w:rsidR="006371E1" w:rsidRPr="006371E1" w:rsidRDefault="006371E1" w:rsidP="006371E1">
      <w:pPr>
        <w:rPr>
          <w:b/>
          <w:sz w:val="36"/>
          <w:szCs w:val="36"/>
        </w:rPr>
      </w:pPr>
      <w:r>
        <w:rPr>
          <w:b/>
          <w:sz w:val="36"/>
          <w:szCs w:val="36"/>
        </w:rPr>
        <w:t>Twitter</w:t>
      </w:r>
      <w:r w:rsidRPr="006371E1">
        <w:rPr>
          <w:b/>
          <w:sz w:val="36"/>
          <w:szCs w:val="36"/>
        </w:rPr>
        <w:t xml:space="preserve">: </w:t>
      </w:r>
    </w:p>
    <w:p w14:paraId="4B84FEE9" w14:textId="77777777" w:rsidR="006371E1" w:rsidRPr="00342F48" w:rsidRDefault="006371E1" w:rsidP="006371E1">
      <w:r w:rsidRPr="00342F48">
        <w:t>#NC Vocational Rehabilitation had over 4,300 "job-ready" candidates seeking employment in Aug. 2017: www.everybodyworksnc.com #everybodyworks</w:t>
      </w:r>
    </w:p>
    <w:p w14:paraId="483404F0" w14:textId="77777777" w:rsidR="006371E1" w:rsidRDefault="006371E1" w:rsidP="006371E1"/>
    <w:p w14:paraId="0EAE524B" w14:textId="77777777" w:rsidR="006371E1" w:rsidRPr="00710785" w:rsidRDefault="006371E1" w:rsidP="006371E1">
      <w:r w:rsidRPr="00710785">
        <w:t>27.7% of #PwDs of working age had a job in 2016, far behind 72.8% of workers w/o disabilities: www.everybodyworksnc.com #everybodyworks</w:t>
      </w:r>
    </w:p>
    <w:p w14:paraId="5097B853" w14:textId="77777777" w:rsidR="006371E1" w:rsidRDefault="006371E1" w:rsidP="006371E1"/>
    <w:p w14:paraId="67872104" w14:textId="77777777" w:rsidR="006371E1" w:rsidRDefault="006371E1" w:rsidP="006371E1">
      <w:r w:rsidRPr="00CC4BF4">
        <w:t>#DYK: #PwDs are rated equally/more productive than their coworkers and help reduce turnover rates: www.everybodyworksnc.com #everybodyworks</w:t>
      </w:r>
    </w:p>
    <w:p w14:paraId="460A80A0" w14:textId="77777777" w:rsidR="006371E1" w:rsidRDefault="006371E1" w:rsidP="006371E1"/>
    <w:p w14:paraId="1BF562BA" w14:textId="77777777" w:rsidR="006371E1" w:rsidRDefault="006371E1" w:rsidP="006371E1"/>
    <w:p w14:paraId="2FD942ED" w14:textId="77777777" w:rsidR="006371E1" w:rsidRDefault="006371E1" w:rsidP="006371E1"/>
    <w:p w14:paraId="3CE95145" w14:textId="77777777" w:rsidR="006371E1" w:rsidRDefault="006371E1" w:rsidP="006371E1"/>
    <w:p w14:paraId="5DDF8F5E" w14:textId="77777777" w:rsidR="006371E1" w:rsidRDefault="006371E1" w:rsidP="006371E1"/>
    <w:p w14:paraId="648BF80A" w14:textId="77777777" w:rsidR="006371E1" w:rsidRDefault="006371E1" w:rsidP="006371E1"/>
    <w:p w14:paraId="68B7913D" w14:textId="77777777" w:rsidR="006371E1" w:rsidRPr="00CC4BF4" w:rsidRDefault="006371E1" w:rsidP="006371E1"/>
    <w:p w14:paraId="654BC9CB" w14:textId="77777777" w:rsidR="006371E1" w:rsidRDefault="006371E1" w:rsidP="006371E1"/>
    <w:p w14:paraId="27895B85" w14:textId="77777777" w:rsidR="006371E1" w:rsidRPr="00B35546" w:rsidRDefault="006371E1" w:rsidP="006371E1">
      <w:r w:rsidRPr="00B35546">
        <w:t>Learn about benefits of hiring #PwDs at www.everybodyworksnc.com so they can strive for independence and financial security. #everybodyworks</w:t>
      </w:r>
    </w:p>
    <w:p w14:paraId="5B88D0EF" w14:textId="77777777" w:rsidR="006371E1" w:rsidRDefault="006371E1" w:rsidP="006371E1"/>
    <w:p w14:paraId="2AC455F0" w14:textId="77777777" w:rsidR="006371E1" w:rsidRPr="0024432C" w:rsidRDefault="006371E1" w:rsidP="006371E1">
      <w:r w:rsidRPr="0024432C">
        <w:t>Businesses looking to hire talented #PwDs in North Carolina need to look no further than www.everybodyworksnc.com. #everybodyworks</w:t>
      </w:r>
    </w:p>
    <w:p w14:paraId="4921AE5B" w14:textId="77777777" w:rsidR="006371E1" w:rsidRDefault="006371E1" w:rsidP="006371E1"/>
    <w:p w14:paraId="2C2AAE8E" w14:textId="77777777" w:rsidR="006371E1" w:rsidRPr="00544B30" w:rsidRDefault="006371E1" w:rsidP="006371E1">
      <w:r w:rsidRPr="00544B30">
        <w:t>#PwDs can improve their employability through training and support services offered by #VR services: www.everybodyworksnc.com #everybodyworks</w:t>
      </w:r>
    </w:p>
    <w:p w14:paraId="7C773AB9" w14:textId="77777777" w:rsidR="006371E1" w:rsidRDefault="006371E1" w:rsidP="006371E1"/>
    <w:p w14:paraId="0514D3CE" w14:textId="77777777" w:rsidR="006371E1" w:rsidRPr="00351588" w:rsidRDefault="006371E1" w:rsidP="006371E1">
      <w:r w:rsidRPr="00351588">
        <w:t>People employed in gov't was about the same for both those with and w/o a disability in 2016 -- 14% and 13.6% respectively. #everybodyworks</w:t>
      </w:r>
    </w:p>
    <w:p w14:paraId="0B0E3E69" w14:textId="77777777" w:rsidR="006371E1" w:rsidRDefault="006371E1" w:rsidP="006371E1"/>
    <w:p w14:paraId="3C7CFAF1" w14:textId="77777777" w:rsidR="006371E1" w:rsidRPr="00B70BA7" w:rsidRDefault="006371E1" w:rsidP="006371E1">
      <w:r w:rsidRPr="00B70BA7">
        <w:t>#PwDs want full-time jobs! In 2016, 34% of workers w/a disability were only part-time. Let's fix it: www.everybodyworksnc.com #everybodyworks</w:t>
      </w:r>
    </w:p>
    <w:p w14:paraId="21B3BD41" w14:textId="77777777" w:rsidR="006371E1" w:rsidRDefault="006371E1" w:rsidP="006371E1"/>
    <w:p w14:paraId="077027F4" w14:textId="77777777" w:rsidR="006371E1" w:rsidRPr="00FB248B" w:rsidRDefault="006371E1" w:rsidP="006371E1">
      <w:r w:rsidRPr="00FB248B">
        <w:t>Over half of all accommodations for employees w/disabilities cost employers nothing. Learn more: www.everybodyworksnc.com #everybodyworks</w:t>
      </w:r>
    </w:p>
    <w:p w14:paraId="74B97E19" w14:textId="77777777" w:rsidR="006371E1" w:rsidRPr="006059BC" w:rsidRDefault="006371E1" w:rsidP="006371E1"/>
    <w:p w14:paraId="0B2789B5" w14:textId="77777777" w:rsidR="001D6639" w:rsidRPr="00DB768B" w:rsidRDefault="001D6639" w:rsidP="001D6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14:paraId="06DAABB7" w14:textId="77777777" w:rsidR="001D6639" w:rsidRPr="006371E1" w:rsidRDefault="001D6639" w:rsidP="006371E1">
      <w:pPr>
        <w:pStyle w:val="NormalWeb"/>
        <w:outlineLvl w:val="0"/>
        <w:rPr>
          <w:b/>
          <w:sz w:val="22"/>
          <w:szCs w:val="22"/>
        </w:rPr>
      </w:pPr>
      <w:r w:rsidRPr="006371E1">
        <w:rPr>
          <w:b/>
          <w:sz w:val="22"/>
          <w:szCs w:val="22"/>
        </w:rPr>
        <w:t>About Every</w:t>
      </w:r>
      <w:r w:rsidR="006371E1" w:rsidRPr="006371E1">
        <w:rPr>
          <w:b/>
          <w:sz w:val="22"/>
          <w:szCs w:val="22"/>
        </w:rPr>
        <w:t>B</w:t>
      </w:r>
      <w:r w:rsidRPr="006371E1">
        <w:rPr>
          <w:b/>
          <w:sz w:val="22"/>
          <w:szCs w:val="22"/>
        </w:rPr>
        <w:t>ody Works NC</w:t>
      </w:r>
    </w:p>
    <w:p w14:paraId="0DFA3F7C" w14:textId="77777777" w:rsidR="001D6639" w:rsidRPr="006371E1" w:rsidRDefault="001D6639" w:rsidP="006371E1">
      <w:pPr>
        <w:pStyle w:val="NormalWeb"/>
        <w:rPr>
          <w:sz w:val="22"/>
          <w:szCs w:val="22"/>
        </w:rPr>
      </w:pPr>
      <w:r w:rsidRPr="006371E1">
        <w:rPr>
          <w:sz w:val="22"/>
          <w:szCs w:val="22"/>
        </w:rPr>
        <w:t xml:space="preserve">The </w:t>
      </w:r>
      <w:r w:rsidRPr="006371E1">
        <w:rPr>
          <w:color w:val="000000" w:themeColor="text1"/>
          <w:sz w:val="22"/>
          <w:szCs w:val="22"/>
        </w:rPr>
        <w:t>Every</w:t>
      </w:r>
      <w:r w:rsidR="006371E1" w:rsidRPr="006371E1">
        <w:rPr>
          <w:color w:val="000000" w:themeColor="text1"/>
          <w:sz w:val="22"/>
          <w:szCs w:val="22"/>
        </w:rPr>
        <w:t>B</w:t>
      </w:r>
      <w:r w:rsidRPr="006371E1">
        <w:rPr>
          <w:color w:val="000000" w:themeColor="text1"/>
          <w:sz w:val="22"/>
          <w:szCs w:val="22"/>
        </w:rPr>
        <w:t xml:space="preserve">ody Works NC </w:t>
      </w:r>
      <w:r w:rsidRPr="006371E1">
        <w:rPr>
          <w:sz w:val="22"/>
          <w:szCs w:val="22"/>
        </w:rPr>
        <w:t>campaign is increasing awareness of the untapped pool of talent found in the disability community and creating more job opportunities for people with disabilities. October is National Disability Employment Awareness Month (NDEAM) which kicks off the year-long EveryBody Works NC campaign with a statewide speaking tour, media relations programs, social media and a series of special events.</w:t>
      </w:r>
    </w:p>
    <w:p w14:paraId="54622DC5" w14:textId="77777777" w:rsidR="001D6639" w:rsidRPr="006371E1" w:rsidRDefault="001D6639" w:rsidP="001D6639">
      <w:r w:rsidRPr="006371E1">
        <w:rPr>
          <w:sz w:val="22"/>
          <w:szCs w:val="22"/>
        </w:rPr>
        <w:t>The campaign is led by</w:t>
      </w:r>
      <w:r w:rsidRPr="006371E1">
        <w:rPr>
          <w:color w:val="31849B" w:themeColor="accent5" w:themeShade="BF"/>
          <w:sz w:val="22"/>
          <w:szCs w:val="22"/>
        </w:rPr>
        <w:t xml:space="preserve"> </w:t>
      </w:r>
      <w:r w:rsidRPr="006371E1">
        <w:rPr>
          <w:sz w:val="22"/>
          <w:szCs w:val="22"/>
        </w:rPr>
        <w:t xml:space="preserve">the North Carolina Council on Developmental Disabilities (NCCDD), the North Carolina Business Leadership Network (NCBLN) and North Carolina Vocational Rehabilitation (NCVR) to promote and support of inclusive workforce strategies.  For more information, visit the website at </w:t>
      </w:r>
      <w:hyperlink r:id="rId10" w:history="1">
        <w:r w:rsidRPr="006371E1">
          <w:rPr>
            <w:rStyle w:val="Hyperlink"/>
            <w:i/>
            <w:iCs/>
            <w:sz w:val="22"/>
            <w:szCs w:val="22"/>
          </w:rPr>
          <w:t>everybodyworksnc.com</w:t>
        </w:r>
      </w:hyperlink>
      <w:r w:rsidRPr="006371E1">
        <w:rPr>
          <w:sz w:val="22"/>
          <w:szCs w:val="22"/>
        </w:rPr>
        <w:t>.</w:t>
      </w:r>
    </w:p>
    <w:p w14:paraId="5582C179" w14:textId="77777777" w:rsidR="001D6639" w:rsidRPr="00DB768B" w:rsidRDefault="001D6639" w:rsidP="001D6639">
      <w:pPr>
        <w:rPr>
          <w:rFonts w:ascii="Calibri" w:hAnsi="Calibri"/>
        </w:rPr>
      </w:pPr>
    </w:p>
    <w:p w14:paraId="14450FCF" w14:textId="77777777" w:rsidR="00994D09" w:rsidRPr="00EF56AE" w:rsidRDefault="00994D09" w:rsidP="001D6639">
      <w:pPr>
        <w:jc w:val="center"/>
        <w:rPr>
          <w:sz w:val="22"/>
          <w:szCs w:val="22"/>
        </w:rPr>
      </w:pPr>
    </w:p>
    <w:sectPr w:rsidR="00994D09" w:rsidRPr="00EF56AE" w:rsidSect="00EF56AE">
      <w:head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7B2D8" w14:textId="77777777" w:rsidR="00821CCF" w:rsidRDefault="00821CCF" w:rsidP="00ED3C87">
      <w:r>
        <w:separator/>
      </w:r>
    </w:p>
  </w:endnote>
  <w:endnote w:type="continuationSeparator" w:id="0">
    <w:p w14:paraId="7CD4567C" w14:textId="77777777" w:rsidR="00821CCF" w:rsidRDefault="00821CCF" w:rsidP="00ED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294A4" w14:textId="77777777" w:rsidR="00821CCF" w:rsidRDefault="00821CCF" w:rsidP="00ED3C87">
      <w:r>
        <w:separator/>
      </w:r>
    </w:p>
  </w:footnote>
  <w:footnote w:type="continuationSeparator" w:id="0">
    <w:p w14:paraId="1CFC87AE" w14:textId="77777777" w:rsidR="00821CCF" w:rsidRDefault="00821CCF" w:rsidP="00ED3C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957A4" w14:textId="77777777" w:rsidR="00ED3C87" w:rsidRDefault="00ED3C87">
    <w:pPr>
      <w:pStyle w:val="Header"/>
    </w:pPr>
    <w:r>
      <w:rPr>
        <w:noProof/>
      </w:rPr>
      <w:drawing>
        <wp:anchor distT="0" distB="0" distL="114300" distR="114300" simplePos="0" relativeHeight="251659264" behindDoc="1" locked="0" layoutInCell="1" allowOverlap="1" wp14:anchorId="100FD43B" wp14:editId="4A4D9354">
          <wp:simplePos x="0" y="0"/>
          <wp:positionH relativeFrom="column">
            <wp:posOffset>-904663</wp:posOffset>
          </wp:positionH>
          <wp:positionV relativeFrom="paragraph">
            <wp:posOffset>-571712</wp:posOffset>
          </wp:positionV>
          <wp:extent cx="7881611" cy="101997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NC_LH_1709R.png"/>
                  <pic:cNvPicPr/>
                </pic:nvPicPr>
                <pic:blipFill>
                  <a:blip r:embed="rId1">
                    <a:extLst>
                      <a:ext uri="{28A0092B-C50C-407E-A947-70E740481C1C}">
                        <a14:useLocalDpi xmlns:a14="http://schemas.microsoft.com/office/drawing/2010/main" val="0"/>
                      </a:ext>
                    </a:extLst>
                  </a:blip>
                  <a:stretch>
                    <a:fillRect/>
                  </a:stretch>
                </pic:blipFill>
                <pic:spPr>
                  <a:xfrm>
                    <a:off x="0" y="0"/>
                    <a:ext cx="7881611" cy="10199782"/>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336D1"/>
    <w:multiLevelType w:val="hybridMultilevel"/>
    <w:tmpl w:val="F7507DAA"/>
    <w:lvl w:ilvl="0" w:tplc="6A6AE76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F7"/>
    <w:rsid w:val="00092A55"/>
    <w:rsid w:val="00104E0A"/>
    <w:rsid w:val="00142C6D"/>
    <w:rsid w:val="001C43F8"/>
    <w:rsid w:val="001D6639"/>
    <w:rsid w:val="00327BB2"/>
    <w:rsid w:val="00351C52"/>
    <w:rsid w:val="003877A1"/>
    <w:rsid w:val="00394A46"/>
    <w:rsid w:val="003F2A29"/>
    <w:rsid w:val="00447EAC"/>
    <w:rsid w:val="00466586"/>
    <w:rsid w:val="005C6BDB"/>
    <w:rsid w:val="006371E1"/>
    <w:rsid w:val="006870B2"/>
    <w:rsid w:val="006D0836"/>
    <w:rsid w:val="006E1C73"/>
    <w:rsid w:val="00821CCF"/>
    <w:rsid w:val="00824952"/>
    <w:rsid w:val="00850D8A"/>
    <w:rsid w:val="00864B9D"/>
    <w:rsid w:val="00915FD9"/>
    <w:rsid w:val="00921F96"/>
    <w:rsid w:val="00994D09"/>
    <w:rsid w:val="00996FAD"/>
    <w:rsid w:val="00A1077D"/>
    <w:rsid w:val="00A66DD7"/>
    <w:rsid w:val="00AB41E7"/>
    <w:rsid w:val="00AE09F7"/>
    <w:rsid w:val="00C201B0"/>
    <w:rsid w:val="00C9308D"/>
    <w:rsid w:val="00CC5E4B"/>
    <w:rsid w:val="00D76567"/>
    <w:rsid w:val="00DA1519"/>
    <w:rsid w:val="00DB3D8F"/>
    <w:rsid w:val="00DD12F9"/>
    <w:rsid w:val="00ED3C87"/>
    <w:rsid w:val="00ED515A"/>
    <w:rsid w:val="00EE4501"/>
    <w:rsid w:val="00EF56AE"/>
    <w:rsid w:val="00F43B3B"/>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2E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9F7"/>
    <w:rPr>
      <w:sz w:val="24"/>
      <w:szCs w:val="24"/>
    </w:rPr>
  </w:style>
  <w:style w:type="paragraph" w:styleId="Heading1">
    <w:name w:val="heading 1"/>
    <w:basedOn w:val="Normal"/>
    <w:next w:val="Normal"/>
    <w:link w:val="Heading1Char"/>
    <w:uiPriority w:val="9"/>
    <w:qFormat/>
    <w:rsid w:val="00AE09F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09F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09F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09F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09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09F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09F7"/>
    <w:pPr>
      <w:spacing w:before="240" w:after="60"/>
      <w:outlineLvl w:val="6"/>
    </w:pPr>
  </w:style>
  <w:style w:type="paragraph" w:styleId="Heading8">
    <w:name w:val="heading 8"/>
    <w:basedOn w:val="Normal"/>
    <w:next w:val="Normal"/>
    <w:link w:val="Heading8Char"/>
    <w:uiPriority w:val="9"/>
    <w:semiHidden/>
    <w:unhideWhenUsed/>
    <w:qFormat/>
    <w:rsid w:val="00AE09F7"/>
    <w:pPr>
      <w:spacing w:before="240" w:after="60"/>
      <w:outlineLvl w:val="7"/>
    </w:pPr>
    <w:rPr>
      <w:i/>
      <w:iCs/>
    </w:rPr>
  </w:style>
  <w:style w:type="paragraph" w:styleId="Heading9">
    <w:name w:val="heading 9"/>
    <w:basedOn w:val="Normal"/>
    <w:next w:val="Normal"/>
    <w:link w:val="Heading9Char"/>
    <w:uiPriority w:val="9"/>
    <w:semiHidden/>
    <w:unhideWhenUsed/>
    <w:qFormat/>
    <w:rsid w:val="00AE09F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F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09F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09F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09F7"/>
    <w:rPr>
      <w:b/>
      <w:bCs/>
      <w:sz w:val="28"/>
      <w:szCs w:val="28"/>
    </w:rPr>
  </w:style>
  <w:style w:type="character" w:customStyle="1" w:styleId="Heading5Char">
    <w:name w:val="Heading 5 Char"/>
    <w:basedOn w:val="DefaultParagraphFont"/>
    <w:link w:val="Heading5"/>
    <w:uiPriority w:val="9"/>
    <w:semiHidden/>
    <w:rsid w:val="00AE09F7"/>
    <w:rPr>
      <w:b/>
      <w:bCs/>
      <w:i/>
      <w:iCs/>
      <w:sz w:val="26"/>
      <w:szCs w:val="26"/>
    </w:rPr>
  </w:style>
  <w:style w:type="character" w:customStyle="1" w:styleId="Heading6Char">
    <w:name w:val="Heading 6 Char"/>
    <w:basedOn w:val="DefaultParagraphFont"/>
    <w:link w:val="Heading6"/>
    <w:uiPriority w:val="9"/>
    <w:semiHidden/>
    <w:rsid w:val="00AE09F7"/>
    <w:rPr>
      <w:b/>
      <w:bCs/>
    </w:rPr>
  </w:style>
  <w:style w:type="character" w:customStyle="1" w:styleId="Heading7Char">
    <w:name w:val="Heading 7 Char"/>
    <w:basedOn w:val="DefaultParagraphFont"/>
    <w:link w:val="Heading7"/>
    <w:uiPriority w:val="9"/>
    <w:semiHidden/>
    <w:rsid w:val="00AE09F7"/>
    <w:rPr>
      <w:sz w:val="24"/>
      <w:szCs w:val="24"/>
    </w:rPr>
  </w:style>
  <w:style w:type="character" w:customStyle="1" w:styleId="Heading8Char">
    <w:name w:val="Heading 8 Char"/>
    <w:basedOn w:val="DefaultParagraphFont"/>
    <w:link w:val="Heading8"/>
    <w:uiPriority w:val="9"/>
    <w:semiHidden/>
    <w:rsid w:val="00AE09F7"/>
    <w:rPr>
      <w:i/>
      <w:iCs/>
      <w:sz w:val="24"/>
      <w:szCs w:val="24"/>
    </w:rPr>
  </w:style>
  <w:style w:type="character" w:customStyle="1" w:styleId="Heading9Char">
    <w:name w:val="Heading 9 Char"/>
    <w:basedOn w:val="DefaultParagraphFont"/>
    <w:link w:val="Heading9"/>
    <w:uiPriority w:val="9"/>
    <w:semiHidden/>
    <w:rsid w:val="00AE09F7"/>
    <w:rPr>
      <w:rFonts w:asciiTheme="majorHAnsi" w:eastAsiaTheme="majorEastAsia" w:hAnsiTheme="majorHAnsi"/>
    </w:rPr>
  </w:style>
  <w:style w:type="paragraph" w:styleId="Title">
    <w:name w:val="Title"/>
    <w:basedOn w:val="Normal"/>
    <w:next w:val="Normal"/>
    <w:link w:val="TitleChar"/>
    <w:uiPriority w:val="10"/>
    <w:qFormat/>
    <w:rsid w:val="00AE09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09F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09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09F7"/>
    <w:rPr>
      <w:rFonts w:asciiTheme="majorHAnsi" w:eastAsiaTheme="majorEastAsia" w:hAnsiTheme="majorHAnsi"/>
      <w:sz w:val="24"/>
      <w:szCs w:val="24"/>
    </w:rPr>
  </w:style>
  <w:style w:type="character" w:styleId="Strong">
    <w:name w:val="Strong"/>
    <w:basedOn w:val="DefaultParagraphFont"/>
    <w:uiPriority w:val="22"/>
    <w:qFormat/>
    <w:rsid w:val="00AE09F7"/>
    <w:rPr>
      <w:b/>
      <w:bCs/>
    </w:rPr>
  </w:style>
  <w:style w:type="character" w:styleId="Emphasis">
    <w:name w:val="Emphasis"/>
    <w:basedOn w:val="DefaultParagraphFont"/>
    <w:uiPriority w:val="20"/>
    <w:qFormat/>
    <w:rsid w:val="00AE09F7"/>
    <w:rPr>
      <w:rFonts w:asciiTheme="minorHAnsi" w:hAnsiTheme="minorHAnsi"/>
      <w:b/>
      <w:i/>
      <w:iCs/>
    </w:rPr>
  </w:style>
  <w:style w:type="paragraph" w:styleId="NoSpacing">
    <w:name w:val="No Spacing"/>
    <w:basedOn w:val="Normal"/>
    <w:uiPriority w:val="1"/>
    <w:qFormat/>
    <w:rsid w:val="00AE09F7"/>
    <w:rPr>
      <w:szCs w:val="32"/>
    </w:rPr>
  </w:style>
  <w:style w:type="paragraph" w:styleId="ListParagraph">
    <w:name w:val="List Paragraph"/>
    <w:basedOn w:val="Normal"/>
    <w:uiPriority w:val="34"/>
    <w:qFormat/>
    <w:rsid w:val="00AE09F7"/>
    <w:pPr>
      <w:ind w:left="720"/>
      <w:contextualSpacing/>
    </w:pPr>
  </w:style>
  <w:style w:type="paragraph" w:styleId="Quote">
    <w:name w:val="Quote"/>
    <w:basedOn w:val="Normal"/>
    <w:next w:val="Normal"/>
    <w:link w:val="QuoteChar"/>
    <w:uiPriority w:val="29"/>
    <w:qFormat/>
    <w:rsid w:val="00AE09F7"/>
    <w:rPr>
      <w:i/>
    </w:rPr>
  </w:style>
  <w:style w:type="character" w:customStyle="1" w:styleId="QuoteChar">
    <w:name w:val="Quote Char"/>
    <w:basedOn w:val="DefaultParagraphFont"/>
    <w:link w:val="Quote"/>
    <w:uiPriority w:val="29"/>
    <w:rsid w:val="00AE09F7"/>
    <w:rPr>
      <w:i/>
      <w:sz w:val="24"/>
      <w:szCs w:val="24"/>
    </w:rPr>
  </w:style>
  <w:style w:type="paragraph" w:styleId="IntenseQuote">
    <w:name w:val="Intense Quote"/>
    <w:basedOn w:val="Normal"/>
    <w:next w:val="Normal"/>
    <w:link w:val="IntenseQuoteChar"/>
    <w:uiPriority w:val="30"/>
    <w:qFormat/>
    <w:rsid w:val="00AE09F7"/>
    <w:pPr>
      <w:ind w:left="720" w:right="720"/>
    </w:pPr>
    <w:rPr>
      <w:b/>
      <w:i/>
      <w:szCs w:val="22"/>
    </w:rPr>
  </w:style>
  <w:style w:type="character" w:customStyle="1" w:styleId="IntenseQuoteChar">
    <w:name w:val="Intense Quote Char"/>
    <w:basedOn w:val="DefaultParagraphFont"/>
    <w:link w:val="IntenseQuote"/>
    <w:uiPriority w:val="30"/>
    <w:rsid w:val="00AE09F7"/>
    <w:rPr>
      <w:b/>
      <w:i/>
      <w:sz w:val="24"/>
    </w:rPr>
  </w:style>
  <w:style w:type="character" w:styleId="SubtleEmphasis">
    <w:name w:val="Subtle Emphasis"/>
    <w:uiPriority w:val="19"/>
    <w:qFormat/>
    <w:rsid w:val="00AE09F7"/>
    <w:rPr>
      <w:i/>
      <w:color w:val="5A5A5A" w:themeColor="text1" w:themeTint="A5"/>
    </w:rPr>
  </w:style>
  <w:style w:type="character" w:styleId="IntenseEmphasis">
    <w:name w:val="Intense Emphasis"/>
    <w:basedOn w:val="DefaultParagraphFont"/>
    <w:uiPriority w:val="21"/>
    <w:qFormat/>
    <w:rsid w:val="00AE09F7"/>
    <w:rPr>
      <w:b/>
      <w:i/>
      <w:sz w:val="24"/>
      <w:szCs w:val="24"/>
      <w:u w:val="single"/>
    </w:rPr>
  </w:style>
  <w:style w:type="character" w:styleId="SubtleReference">
    <w:name w:val="Subtle Reference"/>
    <w:basedOn w:val="DefaultParagraphFont"/>
    <w:uiPriority w:val="31"/>
    <w:qFormat/>
    <w:rsid w:val="00AE09F7"/>
    <w:rPr>
      <w:sz w:val="24"/>
      <w:szCs w:val="24"/>
      <w:u w:val="single"/>
    </w:rPr>
  </w:style>
  <w:style w:type="character" w:styleId="IntenseReference">
    <w:name w:val="Intense Reference"/>
    <w:basedOn w:val="DefaultParagraphFont"/>
    <w:uiPriority w:val="32"/>
    <w:qFormat/>
    <w:rsid w:val="00AE09F7"/>
    <w:rPr>
      <w:b/>
      <w:sz w:val="24"/>
      <w:u w:val="single"/>
    </w:rPr>
  </w:style>
  <w:style w:type="character" w:styleId="BookTitle">
    <w:name w:val="Book Title"/>
    <w:basedOn w:val="DefaultParagraphFont"/>
    <w:uiPriority w:val="33"/>
    <w:qFormat/>
    <w:rsid w:val="00AE09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09F7"/>
    <w:pPr>
      <w:outlineLvl w:val="9"/>
    </w:pPr>
  </w:style>
  <w:style w:type="character" w:styleId="Hyperlink">
    <w:name w:val="Hyperlink"/>
    <w:basedOn w:val="DefaultParagraphFont"/>
    <w:uiPriority w:val="99"/>
    <w:unhideWhenUsed/>
    <w:rsid w:val="00994D09"/>
    <w:rPr>
      <w:color w:val="0000FF" w:themeColor="hyperlink"/>
      <w:u w:val="single"/>
    </w:rPr>
  </w:style>
  <w:style w:type="paragraph" w:styleId="NormalWeb">
    <w:name w:val="Normal (Web)"/>
    <w:basedOn w:val="Normal"/>
    <w:uiPriority w:val="99"/>
    <w:unhideWhenUsed/>
    <w:rsid w:val="00AB41E7"/>
    <w:pPr>
      <w:spacing w:before="100" w:beforeAutospacing="1" w:after="100" w:afterAutospacing="1"/>
    </w:pPr>
    <w:rPr>
      <w:rFonts w:eastAsiaTheme="minorHAnsi" w:cstheme="minorBidi"/>
    </w:rPr>
  </w:style>
  <w:style w:type="paragraph" w:styleId="Header">
    <w:name w:val="header"/>
    <w:basedOn w:val="Normal"/>
    <w:link w:val="HeaderChar"/>
    <w:uiPriority w:val="99"/>
    <w:unhideWhenUsed/>
    <w:rsid w:val="00ED3C87"/>
    <w:pPr>
      <w:tabs>
        <w:tab w:val="center" w:pos="4680"/>
        <w:tab w:val="right" w:pos="9360"/>
      </w:tabs>
    </w:pPr>
  </w:style>
  <w:style w:type="character" w:customStyle="1" w:styleId="HeaderChar">
    <w:name w:val="Header Char"/>
    <w:basedOn w:val="DefaultParagraphFont"/>
    <w:link w:val="Header"/>
    <w:uiPriority w:val="99"/>
    <w:rsid w:val="00ED3C87"/>
    <w:rPr>
      <w:sz w:val="24"/>
      <w:szCs w:val="24"/>
    </w:rPr>
  </w:style>
  <w:style w:type="paragraph" w:styleId="Footer">
    <w:name w:val="footer"/>
    <w:basedOn w:val="Normal"/>
    <w:link w:val="FooterChar"/>
    <w:uiPriority w:val="99"/>
    <w:unhideWhenUsed/>
    <w:rsid w:val="00ED3C87"/>
    <w:pPr>
      <w:tabs>
        <w:tab w:val="center" w:pos="4680"/>
        <w:tab w:val="right" w:pos="9360"/>
      </w:tabs>
    </w:pPr>
  </w:style>
  <w:style w:type="character" w:customStyle="1" w:styleId="FooterChar">
    <w:name w:val="Footer Char"/>
    <w:basedOn w:val="DefaultParagraphFont"/>
    <w:link w:val="Footer"/>
    <w:uiPriority w:val="99"/>
    <w:rsid w:val="00ED3C87"/>
    <w:rPr>
      <w:sz w:val="24"/>
      <w:szCs w:val="24"/>
    </w:rPr>
  </w:style>
  <w:style w:type="character" w:styleId="FollowedHyperlink">
    <w:name w:val="FollowedHyperlink"/>
    <w:basedOn w:val="DefaultParagraphFont"/>
    <w:uiPriority w:val="99"/>
    <w:semiHidden/>
    <w:unhideWhenUsed/>
    <w:rsid w:val="00EF56AE"/>
    <w:rPr>
      <w:color w:val="800080" w:themeColor="followedHyperlink"/>
      <w:u w:val="single"/>
    </w:rPr>
  </w:style>
  <w:style w:type="paragraph" w:customStyle="1" w:styleId="p1">
    <w:name w:val="p1"/>
    <w:basedOn w:val="Normal"/>
    <w:rsid w:val="00996FAD"/>
    <w:rPr>
      <w:rFonts w:ascii="Helvetica" w:eastAsiaTheme="minorHAnsi" w:hAnsi="Helvetic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verybodyworksnc.com" TargetMode="External"/><Relationship Id="rId8" Type="http://schemas.openxmlformats.org/officeDocument/2006/relationships/hyperlink" Target="http://www.everybodyworksnc.com" TargetMode="External"/><Relationship Id="rId9" Type="http://schemas.openxmlformats.org/officeDocument/2006/relationships/hyperlink" Target="http://www.everybodyworksnc.com" TargetMode="External"/><Relationship Id="rId10" Type="http://schemas.openxmlformats.org/officeDocument/2006/relationships/hyperlink" Target="http://www.everybodyworks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3412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Gordon O'Neill</cp:lastModifiedBy>
  <cp:revision>2</cp:revision>
  <dcterms:created xsi:type="dcterms:W3CDTF">2017-10-04T23:06:00Z</dcterms:created>
  <dcterms:modified xsi:type="dcterms:W3CDTF">2017-10-04T23:06:00Z</dcterms:modified>
</cp:coreProperties>
</file>