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AF1E5AC" w14:textId="2734B5EB" w:rsidR="00356206" w:rsidRPr="00356206" w:rsidRDefault="00356206" w:rsidP="00356206">
      <w:pPr>
        <w:jc w:val="center"/>
        <w:rPr>
          <w:rFonts w:ascii="Times New Roman" w:hAnsi="Times New Roman" w:cs="Times New Roman"/>
          <w:sz w:val="32"/>
          <w:szCs w:val="32"/>
        </w:rPr>
      </w:pPr>
      <w:bookmarkStart w:id="0" w:name="_GoBack"/>
      <w:bookmarkEnd w:id="0"/>
      <w:r w:rsidRPr="00356206">
        <w:rPr>
          <w:rFonts w:ascii="Times New Roman" w:hAnsi="Times New Roman" w:cs="Times New Roman"/>
          <w:b/>
          <w:bCs/>
          <w:sz w:val="32"/>
          <w:szCs w:val="32"/>
        </w:rPr>
        <w:t>From Planning to Action:</w:t>
      </w:r>
    </w:p>
    <w:p w14:paraId="5D04E46E" w14:textId="6CD7F7AF" w:rsidR="00356206" w:rsidRDefault="00356206" w:rsidP="00356206">
      <w:pPr>
        <w:jc w:val="center"/>
        <w:rPr>
          <w:rFonts w:ascii="Times New Roman" w:hAnsi="Times New Roman" w:cs="Times New Roman"/>
          <w:b/>
          <w:bCs/>
          <w:sz w:val="32"/>
          <w:szCs w:val="32"/>
        </w:rPr>
      </w:pPr>
      <w:r w:rsidRPr="00356206">
        <w:rPr>
          <w:rFonts w:ascii="Times New Roman" w:hAnsi="Times New Roman" w:cs="Times New Roman"/>
          <w:b/>
          <w:bCs/>
          <w:sz w:val="32"/>
          <w:szCs w:val="32"/>
        </w:rPr>
        <w:t>Pilot Demonstrations Supporting Integrated, Collaborative Care for People with Intellectual and Developmental Disabilities</w:t>
      </w:r>
    </w:p>
    <w:p w14:paraId="3445F168" w14:textId="77777777" w:rsidR="00FB015D" w:rsidRPr="00356206" w:rsidRDefault="00FB015D" w:rsidP="00356206">
      <w:pPr>
        <w:jc w:val="center"/>
        <w:rPr>
          <w:rFonts w:ascii="Times New Roman" w:hAnsi="Times New Roman" w:cs="Times New Roman"/>
          <w:sz w:val="32"/>
          <w:szCs w:val="32"/>
        </w:rPr>
      </w:pPr>
    </w:p>
    <w:p w14:paraId="1FBC2E00" w14:textId="4253C026" w:rsidR="00AA7972" w:rsidRPr="009B7498" w:rsidRDefault="00356206" w:rsidP="00356206">
      <w:pPr>
        <w:jc w:val="center"/>
        <w:rPr>
          <w:rFonts w:ascii="Times New Roman" w:hAnsi="Times New Roman" w:cs="Times New Roman"/>
        </w:rPr>
      </w:pPr>
      <w:r w:rsidRPr="009B7498">
        <w:rPr>
          <w:rFonts w:ascii="Times New Roman" w:hAnsi="Times New Roman" w:cs="Times New Roman"/>
          <w:noProof/>
        </w:rPr>
        <w:drawing>
          <wp:inline distT="0" distB="0" distL="0" distR="0" wp14:anchorId="59AAF3FA" wp14:editId="4362DA0B">
            <wp:extent cx="3779586" cy="989718"/>
            <wp:effectExtent l="0" t="0" r="0" b="1270"/>
            <wp:docPr id="40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858107" cy="1010280"/>
                    </a:xfrm>
                    <a:prstGeom prst="rect">
                      <a:avLst/>
                    </a:prstGeom>
                    <a:noFill/>
                    <a:ln>
                      <a:noFill/>
                    </a:ln>
                    <a:effectLst/>
                    <a:extLst/>
                  </pic:spPr>
                </pic:pic>
              </a:graphicData>
            </a:graphic>
          </wp:inline>
        </w:drawing>
      </w:r>
    </w:p>
    <w:p w14:paraId="21FF37B7" w14:textId="57092D03" w:rsidR="00356206" w:rsidRPr="009B7498" w:rsidRDefault="00356206" w:rsidP="00356206">
      <w:pPr>
        <w:jc w:val="center"/>
        <w:rPr>
          <w:rFonts w:ascii="Times New Roman" w:hAnsi="Times New Roman" w:cs="Times New Roman"/>
        </w:rPr>
      </w:pPr>
    </w:p>
    <w:p w14:paraId="04175ABA" w14:textId="77777777" w:rsidR="00356206" w:rsidRPr="009B7498" w:rsidRDefault="00356206" w:rsidP="00356206">
      <w:pPr>
        <w:jc w:val="center"/>
        <w:rPr>
          <w:rFonts w:ascii="Times New Roman" w:hAnsi="Times New Roman" w:cs="Times New Roman"/>
          <w:b/>
          <w:bCs/>
          <w:iCs/>
          <w:sz w:val="28"/>
          <w:szCs w:val="28"/>
        </w:rPr>
      </w:pPr>
      <w:r w:rsidRPr="009B7498">
        <w:rPr>
          <w:rFonts w:ascii="Times New Roman" w:hAnsi="Times New Roman" w:cs="Times New Roman"/>
          <w:b/>
          <w:bCs/>
          <w:iCs/>
          <w:sz w:val="28"/>
          <w:szCs w:val="28"/>
        </w:rPr>
        <w:t>Year Two: 2018</w:t>
      </w:r>
    </w:p>
    <w:p w14:paraId="00D7E790" w14:textId="77777777" w:rsidR="00356206" w:rsidRPr="009B7498" w:rsidRDefault="00356206" w:rsidP="00356206">
      <w:pPr>
        <w:jc w:val="center"/>
        <w:rPr>
          <w:rFonts w:ascii="Times New Roman" w:hAnsi="Times New Roman" w:cs="Times New Roman"/>
          <w:sz w:val="28"/>
          <w:szCs w:val="28"/>
        </w:rPr>
      </w:pPr>
      <w:r w:rsidRPr="00356206">
        <w:rPr>
          <w:rFonts w:ascii="Times New Roman" w:hAnsi="Times New Roman" w:cs="Times New Roman"/>
          <w:bCs/>
          <w:iCs/>
          <w:sz w:val="28"/>
          <w:szCs w:val="28"/>
        </w:rPr>
        <w:t xml:space="preserve">Abbreviated Highlights </w:t>
      </w:r>
      <w:r w:rsidRPr="00356206">
        <w:rPr>
          <w:rFonts w:ascii="Times New Roman" w:hAnsi="Times New Roman" w:cs="Times New Roman"/>
          <w:bCs/>
          <w:sz w:val="28"/>
          <w:szCs w:val="28"/>
        </w:rPr>
        <w:t xml:space="preserve">and </w:t>
      </w:r>
      <w:r w:rsidRPr="00356206">
        <w:rPr>
          <w:rFonts w:ascii="Times New Roman" w:hAnsi="Times New Roman" w:cs="Times New Roman"/>
          <w:bCs/>
          <w:iCs/>
          <w:sz w:val="28"/>
          <w:szCs w:val="28"/>
        </w:rPr>
        <w:t xml:space="preserve">Key Activities </w:t>
      </w:r>
      <w:r w:rsidRPr="009B7498">
        <w:rPr>
          <w:rFonts w:ascii="Times New Roman" w:hAnsi="Times New Roman" w:cs="Times New Roman"/>
          <w:sz w:val="28"/>
          <w:szCs w:val="28"/>
        </w:rPr>
        <w:t xml:space="preserve"> </w:t>
      </w:r>
    </w:p>
    <w:p w14:paraId="60522019" w14:textId="77F60115" w:rsidR="00356206" w:rsidRPr="009B7498" w:rsidRDefault="00356206" w:rsidP="00356206">
      <w:pPr>
        <w:jc w:val="center"/>
        <w:rPr>
          <w:rFonts w:ascii="Times New Roman" w:hAnsi="Times New Roman" w:cs="Times New Roman"/>
          <w:sz w:val="28"/>
          <w:szCs w:val="28"/>
        </w:rPr>
      </w:pPr>
    </w:p>
    <w:p w14:paraId="3394727F" w14:textId="60F95351" w:rsidR="00356206" w:rsidRPr="009B7498" w:rsidRDefault="00356206" w:rsidP="00356206">
      <w:pPr>
        <w:jc w:val="center"/>
        <w:rPr>
          <w:rFonts w:ascii="Times New Roman" w:hAnsi="Times New Roman" w:cs="Times New Roman"/>
          <w:sz w:val="28"/>
          <w:szCs w:val="28"/>
        </w:rPr>
      </w:pPr>
    </w:p>
    <w:p w14:paraId="57FE3AD1" w14:textId="4F234F73" w:rsidR="00356206" w:rsidRPr="009B7498" w:rsidRDefault="00356206" w:rsidP="00356206">
      <w:pPr>
        <w:jc w:val="center"/>
        <w:rPr>
          <w:rFonts w:ascii="Times New Roman" w:hAnsi="Times New Roman" w:cs="Times New Roman"/>
          <w:sz w:val="28"/>
          <w:szCs w:val="28"/>
        </w:rPr>
      </w:pPr>
    </w:p>
    <w:p w14:paraId="18ABBB5B" w14:textId="00D7556B" w:rsidR="00356206" w:rsidRPr="009B7498" w:rsidRDefault="00356206" w:rsidP="00356206">
      <w:pPr>
        <w:jc w:val="center"/>
        <w:rPr>
          <w:rFonts w:ascii="Times New Roman" w:hAnsi="Times New Roman" w:cs="Times New Roman"/>
          <w:sz w:val="24"/>
          <w:szCs w:val="24"/>
        </w:rPr>
      </w:pPr>
      <w:r w:rsidRPr="009B7498">
        <w:rPr>
          <w:rFonts w:ascii="Times New Roman" w:hAnsi="Times New Roman" w:cs="Times New Roman"/>
          <w:sz w:val="24"/>
          <w:szCs w:val="24"/>
        </w:rPr>
        <w:t>December 2018</w:t>
      </w:r>
    </w:p>
    <w:p w14:paraId="0C943CDD" w14:textId="2DEF9033" w:rsidR="00356206" w:rsidRPr="009B7498" w:rsidRDefault="00356206" w:rsidP="00356206">
      <w:pPr>
        <w:jc w:val="center"/>
        <w:rPr>
          <w:rFonts w:ascii="Times New Roman" w:hAnsi="Times New Roman" w:cs="Times New Roman"/>
          <w:sz w:val="28"/>
          <w:szCs w:val="28"/>
        </w:rPr>
      </w:pPr>
    </w:p>
    <w:p w14:paraId="5A7BCAEB" w14:textId="5A2483C5" w:rsidR="00356206" w:rsidRPr="009B7498" w:rsidRDefault="00356206" w:rsidP="00356206">
      <w:pPr>
        <w:jc w:val="center"/>
        <w:rPr>
          <w:rFonts w:ascii="Times New Roman" w:hAnsi="Times New Roman" w:cs="Times New Roman"/>
          <w:sz w:val="28"/>
          <w:szCs w:val="28"/>
        </w:rPr>
      </w:pPr>
    </w:p>
    <w:p w14:paraId="45DFF3B5" w14:textId="544174F4" w:rsidR="00356206" w:rsidRPr="009B7498" w:rsidRDefault="009A7B59" w:rsidP="009A7B59">
      <w:pPr>
        <w:rPr>
          <w:rFonts w:ascii="Times New Roman" w:hAnsi="Times New Roman" w:cs="Times New Roman"/>
          <w:sz w:val="28"/>
          <w:szCs w:val="28"/>
        </w:rPr>
      </w:pPr>
      <w:r w:rsidRPr="0036125C">
        <w:rPr>
          <w:rFonts w:ascii="Arial" w:hAnsi="Arial" w:cs="Arial"/>
          <w:b/>
          <w:noProof/>
          <w:sz w:val="28"/>
          <w:szCs w:val="28"/>
        </w:rPr>
        <w:drawing>
          <wp:inline distT="0" distB="0" distL="0" distR="0" wp14:anchorId="0B05EFDF" wp14:editId="7DCFE918">
            <wp:extent cx="1112520" cy="777067"/>
            <wp:effectExtent l="0" t="0" r="0" b="0"/>
            <wp:docPr id="11" name="Picture 6" descr="http://arcnc.org/file/both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http://arcnc.org/file/both6.png"/>
                    <pic:cNvPicPr>
                      <a:picLocks noChangeAspect="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1168487" cy="816158"/>
                    </a:xfrm>
                    <a:prstGeom prst="rect">
                      <a:avLst/>
                    </a:prstGeom>
                    <a:noFill/>
                    <a:ln>
                      <a:noFill/>
                    </a:ln>
                  </pic:spPr>
                </pic:pic>
              </a:graphicData>
            </a:graphic>
          </wp:inline>
        </w:drawing>
      </w:r>
      <w:r>
        <w:rPr>
          <w:rFonts w:ascii="Times New Roman" w:hAnsi="Times New Roman" w:cs="Times New Roman"/>
          <w:sz w:val="28"/>
          <w:szCs w:val="28"/>
        </w:rPr>
        <w:t xml:space="preserve">   </w:t>
      </w:r>
      <w:r>
        <w:rPr>
          <w:rFonts w:ascii="Arial" w:hAnsi="Arial" w:cs="Arial"/>
          <w:b/>
          <w:noProof/>
          <w:sz w:val="28"/>
          <w:szCs w:val="28"/>
        </w:rPr>
        <w:t xml:space="preserve"> </w:t>
      </w:r>
      <w:r w:rsidRPr="0036125C">
        <w:rPr>
          <w:rFonts w:ascii="Arial" w:hAnsi="Arial" w:cs="Arial"/>
          <w:b/>
          <w:noProof/>
          <w:sz w:val="28"/>
          <w:szCs w:val="28"/>
        </w:rPr>
        <w:drawing>
          <wp:inline distT="0" distB="0" distL="0" distR="0" wp14:anchorId="13666A86" wp14:editId="5B11413D">
            <wp:extent cx="1000125" cy="675555"/>
            <wp:effectExtent l="0" t="0" r="0" b="0"/>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01191" cy="676275"/>
                    </a:xfrm>
                    <a:prstGeom prst="rect">
                      <a:avLst/>
                    </a:prstGeom>
                    <a:noFill/>
                    <a:ln>
                      <a:noFill/>
                    </a:ln>
                    <a:extLst/>
                  </pic:spPr>
                </pic:pic>
              </a:graphicData>
            </a:graphic>
          </wp:inline>
        </w:drawing>
      </w:r>
      <w:r>
        <w:rPr>
          <w:rFonts w:ascii="Arial" w:hAnsi="Arial" w:cs="Arial"/>
          <w:b/>
          <w:noProof/>
          <w:sz w:val="28"/>
          <w:szCs w:val="28"/>
        </w:rPr>
        <w:t xml:space="preserve">     </w:t>
      </w:r>
      <w:r>
        <w:rPr>
          <w:rFonts w:ascii="Arial" w:hAnsi="Arial" w:cs="Arial"/>
          <w:b/>
          <w:noProof/>
          <w:sz w:val="28"/>
          <w:szCs w:val="28"/>
        </w:rPr>
        <w:drawing>
          <wp:inline distT="0" distB="0" distL="0" distR="0" wp14:anchorId="4340890A" wp14:editId="1DD62D03">
            <wp:extent cx="1882140" cy="564642"/>
            <wp:effectExtent l="0" t="0" r="381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asterseals-ucp-logo.png"/>
                    <pic:cNvPicPr/>
                  </pic:nvPicPr>
                  <pic:blipFill>
                    <a:blip r:embed="rId11">
                      <a:extLst>
                        <a:ext uri="{28A0092B-C50C-407E-A947-70E740481C1C}">
                          <a14:useLocalDpi xmlns:a14="http://schemas.microsoft.com/office/drawing/2010/main" val="0"/>
                        </a:ext>
                      </a:extLst>
                    </a:blip>
                    <a:stretch>
                      <a:fillRect/>
                    </a:stretch>
                  </pic:blipFill>
                  <pic:spPr>
                    <a:xfrm>
                      <a:off x="0" y="0"/>
                      <a:ext cx="1921866" cy="576560"/>
                    </a:xfrm>
                    <a:prstGeom prst="rect">
                      <a:avLst/>
                    </a:prstGeom>
                  </pic:spPr>
                </pic:pic>
              </a:graphicData>
            </a:graphic>
          </wp:inline>
        </w:drawing>
      </w:r>
      <w:r>
        <w:rPr>
          <w:rFonts w:ascii="Times New Roman" w:hAnsi="Times New Roman" w:cs="Times New Roman"/>
          <w:sz w:val="28"/>
          <w:szCs w:val="28"/>
        </w:rPr>
        <w:tab/>
      </w:r>
      <w:r>
        <w:rPr>
          <w:rFonts w:ascii="Arial" w:hAnsi="Arial" w:cs="Arial"/>
          <w:b/>
          <w:noProof/>
          <w:sz w:val="28"/>
          <w:szCs w:val="28"/>
        </w:rPr>
        <w:t xml:space="preserve">   </w:t>
      </w:r>
      <w:r w:rsidRPr="0036125C">
        <w:rPr>
          <w:rFonts w:ascii="Arial" w:hAnsi="Arial" w:cs="Arial"/>
          <w:b/>
          <w:noProof/>
          <w:sz w:val="28"/>
          <w:szCs w:val="28"/>
        </w:rPr>
        <w:drawing>
          <wp:inline distT="0" distB="0" distL="0" distR="0" wp14:anchorId="1DBA0BDA" wp14:editId="0565598E">
            <wp:extent cx="1171575" cy="457200"/>
            <wp:effectExtent l="0" t="0" r="9525" b="0"/>
            <wp:docPr id="12" name="Picture 4" descr="C:\Users\James\Documents\MedicalHealthHome\NCCDD\NCCDD_logo.jpg"/>
            <wp:cNvGraphicFramePr/>
            <a:graphic xmlns:a="http://schemas.openxmlformats.org/drawingml/2006/main">
              <a:graphicData uri="http://schemas.openxmlformats.org/drawingml/2006/picture">
                <pic:pic xmlns:pic="http://schemas.openxmlformats.org/drawingml/2006/picture">
                  <pic:nvPicPr>
                    <pic:cNvPr id="5" name="Picture 4" descr="C:\Users\James\Documents\MedicalHealthHome\NCCDD\NCCDD_logo.jpg"/>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71575" cy="457200"/>
                    </a:xfrm>
                    <a:prstGeom prst="rect">
                      <a:avLst/>
                    </a:prstGeom>
                    <a:noFill/>
                    <a:ln>
                      <a:noFill/>
                    </a:ln>
                  </pic:spPr>
                </pic:pic>
              </a:graphicData>
            </a:graphic>
          </wp:inline>
        </w:drawing>
      </w:r>
    </w:p>
    <w:p w14:paraId="6948E877" w14:textId="2D0B0455" w:rsidR="00356206" w:rsidRPr="009B7498" w:rsidRDefault="00356206" w:rsidP="00356206">
      <w:pPr>
        <w:jc w:val="center"/>
        <w:rPr>
          <w:rFonts w:ascii="Times New Roman" w:hAnsi="Times New Roman" w:cs="Times New Roman"/>
          <w:sz w:val="28"/>
          <w:szCs w:val="28"/>
        </w:rPr>
      </w:pPr>
    </w:p>
    <w:p w14:paraId="1AB20853" w14:textId="3AF60AA8" w:rsidR="00356206" w:rsidRPr="009B7498" w:rsidRDefault="00356206" w:rsidP="00356206">
      <w:pPr>
        <w:jc w:val="center"/>
        <w:rPr>
          <w:rFonts w:ascii="Times New Roman" w:hAnsi="Times New Roman" w:cs="Times New Roman"/>
          <w:sz w:val="28"/>
          <w:szCs w:val="28"/>
        </w:rPr>
      </w:pPr>
    </w:p>
    <w:p w14:paraId="0C0392D8" w14:textId="556A81DA" w:rsidR="00356206" w:rsidRDefault="00356206" w:rsidP="00356206">
      <w:pPr>
        <w:jc w:val="center"/>
        <w:rPr>
          <w:rFonts w:ascii="Times New Roman" w:hAnsi="Times New Roman" w:cs="Times New Roman"/>
          <w:sz w:val="28"/>
          <w:szCs w:val="28"/>
        </w:rPr>
      </w:pPr>
    </w:p>
    <w:p w14:paraId="474F9ED4" w14:textId="548CF5B8" w:rsidR="00356206" w:rsidRPr="009B7498" w:rsidRDefault="00356206" w:rsidP="00356206">
      <w:pPr>
        <w:rPr>
          <w:rFonts w:ascii="Times New Roman" w:hAnsi="Times New Roman" w:cs="Times New Roman"/>
          <w:sz w:val="28"/>
          <w:szCs w:val="28"/>
        </w:rPr>
      </w:pPr>
    </w:p>
    <w:p w14:paraId="18E2BD5B" w14:textId="66AFC205" w:rsidR="0054010F" w:rsidRPr="009B7498" w:rsidRDefault="00356206" w:rsidP="003B6590">
      <w:pPr>
        <w:jc w:val="center"/>
        <w:rPr>
          <w:rFonts w:ascii="Times New Roman" w:hAnsi="Times New Roman" w:cs="Times New Roman"/>
          <w:b/>
          <w:sz w:val="28"/>
          <w:szCs w:val="28"/>
        </w:rPr>
      </w:pPr>
      <w:r w:rsidRPr="009B7498">
        <w:rPr>
          <w:rFonts w:ascii="Times New Roman" w:hAnsi="Times New Roman" w:cs="Times New Roman"/>
          <w:b/>
          <w:sz w:val="28"/>
          <w:szCs w:val="28"/>
        </w:rPr>
        <w:lastRenderedPageBreak/>
        <w:t>Table of Contents</w:t>
      </w:r>
    </w:p>
    <w:p w14:paraId="4362723E" w14:textId="7086F31C" w:rsidR="00356206" w:rsidRDefault="009A7B59" w:rsidP="00356206">
      <w:pPr>
        <w:jc w:val="center"/>
        <w:rPr>
          <w:rFonts w:ascii="Times New Roman" w:hAnsi="Times New Roman" w:cs="Times New Roman"/>
        </w:rPr>
      </w:pP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sidR="0054010F" w:rsidRPr="0054010F">
        <w:rPr>
          <w:rFonts w:ascii="Times New Roman" w:hAnsi="Times New Roman" w:cs="Times New Roman"/>
        </w:rPr>
        <w:t>Page</w:t>
      </w:r>
    </w:p>
    <w:p w14:paraId="52E2CFF4" w14:textId="77777777" w:rsidR="0054010F" w:rsidRPr="0054010F" w:rsidRDefault="0054010F" w:rsidP="00356206">
      <w:pPr>
        <w:jc w:val="center"/>
        <w:rPr>
          <w:rFonts w:ascii="Times New Roman" w:hAnsi="Times New Roman" w:cs="Times New Roman"/>
        </w:rPr>
      </w:pPr>
    </w:p>
    <w:p w14:paraId="480E1C83" w14:textId="02E54754" w:rsidR="00356206" w:rsidRDefault="00356206" w:rsidP="00356206">
      <w:pPr>
        <w:rPr>
          <w:rFonts w:ascii="Times New Roman" w:hAnsi="Times New Roman" w:cs="Times New Roman"/>
          <w:sz w:val="24"/>
          <w:szCs w:val="24"/>
        </w:rPr>
      </w:pPr>
      <w:r w:rsidRPr="009B7498">
        <w:rPr>
          <w:rFonts w:ascii="Times New Roman" w:hAnsi="Times New Roman" w:cs="Times New Roman"/>
          <w:sz w:val="24"/>
          <w:szCs w:val="24"/>
        </w:rPr>
        <w:t>Background</w:t>
      </w:r>
      <w:r w:rsidR="00687E66">
        <w:rPr>
          <w:rFonts w:ascii="Times New Roman" w:hAnsi="Times New Roman" w:cs="Times New Roman"/>
          <w:sz w:val="24"/>
          <w:szCs w:val="24"/>
        </w:rPr>
        <w:tab/>
      </w:r>
      <w:r w:rsidR="00687E66">
        <w:rPr>
          <w:rFonts w:ascii="Times New Roman" w:hAnsi="Times New Roman" w:cs="Times New Roman"/>
          <w:sz w:val="24"/>
          <w:szCs w:val="24"/>
        </w:rPr>
        <w:tab/>
      </w:r>
      <w:r w:rsidR="00687E66">
        <w:rPr>
          <w:rFonts w:ascii="Times New Roman" w:hAnsi="Times New Roman" w:cs="Times New Roman"/>
          <w:sz w:val="24"/>
          <w:szCs w:val="24"/>
        </w:rPr>
        <w:tab/>
      </w:r>
      <w:r w:rsidR="00687E66">
        <w:rPr>
          <w:rFonts w:ascii="Times New Roman" w:hAnsi="Times New Roman" w:cs="Times New Roman"/>
          <w:sz w:val="24"/>
          <w:szCs w:val="24"/>
        </w:rPr>
        <w:tab/>
      </w:r>
      <w:r w:rsidR="00687E66">
        <w:rPr>
          <w:rFonts w:ascii="Times New Roman" w:hAnsi="Times New Roman" w:cs="Times New Roman"/>
          <w:sz w:val="24"/>
          <w:szCs w:val="24"/>
        </w:rPr>
        <w:tab/>
      </w:r>
      <w:r w:rsidR="00687E66">
        <w:rPr>
          <w:rFonts w:ascii="Times New Roman" w:hAnsi="Times New Roman" w:cs="Times New Roman"/>
          <w:sz w:val="24"/>
          <w:szCs w:val="24"/>
        </w:rPr>
        <w:tab/>
      </w:r>
      <w:r w:rsidR="00687E66">
        <w:rPr>
          <w:rFonts w:ascii="Times New Roman" w:hAnsi="Times New Roman" w:cs="Times New Roman"/>
          <w:sz w:val="24"/>
          <w:szCs w:val="24"/>
        </w:rPr>
        <w:tab/>
      </w:r>
      <w:r w:rsidR="00687E66">
        <w:rPr>
          <w:rFonts w:ascii="Times New Roman" w:hAnsi="Times New Roman" w:cs="Times New Roman"/>
          <w:sz w:val="24"/>
          <w:szCs w:val="24"/>
        </w:rPr>
        <w:tab/>
      </w:r>
      <w:r w:rsidR="00687E66">
        <w:rPr>
          <w:rFonts w:ascii="Times New Roman" w:hAnsi="Times New Roman" w:cs="Times New Roman"/>
          <w:sz w:val="24"/>
          <w:szCs w:val="24"/>
        </w:rPr>
        <w:tab/>
      </w:r>
      <w:r w:rsidR="00687E66">
        <w:rPr>
          <w:rFonts w:ascii="Times New Roman" w:hAnsi="Times New Roman" w:cs="Times New Roman"/>
          <w:sz w:val="24"/>
          <w:szCs w:val="24"/>
        </w:rPr>
        <w:tab/>
      </w:r>
      <w:r w:rsidR="009A7B59">
        <w:rPr>
          <w:rFonts w:ascii="Times New Roman" w:hAnsi="Times New Roman" w:cs="Times New Roman"/>
          <w:sz w:val="24"/>
          <w:szCs w:val="24"/>
        </w:rPr>
        <w:tab/>
      </w:r>
      <w:r w:rsidR="00687E66">
        <w:rPr>
          <w:rFonts w:ascii="Times New Roman" w:hAnsi="Times New Roman" w:cs="Times New Roman"/>
          <w:sz w:val="24"/>
          <w:szCs w:val="24"/>
        </w:rPr>
        <w:t>3</w:t>
      </w:r>
    </w:p>
    <w:p w14:paraId="5D4665C5" w14:textId="77777777" w:rsidR="009A7B59" w:rsidRPr="009B7498" w:rsidRDefault="009A7B59" w:rsidP="00356206">
      <w:pPr>
        <w:rPr>
          <w:rFonts w:ascii="Times New Roman" w:hAnsi="Times New Roman" w:cs="Times New Roman"/>
          <w:sz w:val="24"/>
          <w:szCs w:val="24"/>
        </w:rPr>
      </w:pPr>
    </w:p>
    <w:p w14:paraId="2442FF58" w14:textId="30EE215B" w:rsidR="00356206" w:rsidRDefault="00356206" w:rsidP="00356206">
      <w:pPr>
        <w:rPr>
          <w:rFonts w:ascii="Times New Roman" w:hAnsi="Times New Roman" w:cs="Times New Roman"/>
          <w:sz w:val="24"/>
          <w:szCs w:val="24"/>
        </w:rPr>
      </w:pPr>
      <w:r w:rsidRPr="009B7498">
        <w:rPr>
          <w:rFonts w:ascii="Times New Roman" w:hAnsi="Times New Roman" w:cs="Times New Roman"/>
          <w:sz w:val="24"/>
          <w:szCs w:val="24"/>
        </w:rPr>
        <w:t>Initiative Goals</w:t>
      </w:r>
      <w:r w:rsidR="00687E66">
        <w:rPr>
          <w:rFonts w:ascii="Times New Roman" w:hAnsi="Times New Roman" w:cs="Times New Roman"/>
          <w:sz w:val="24"/>
          <w:szCs w:val="24"/>
        </w:rPr>
        <w:tab/>
      </w:r>
      <w:r w:rsidR="00687E66">
        <w:rPr>
          <w:rFonts w:ascii="Times New Roman" w:hAnsi="Times New Roman" w:cs="Times New Roman"/>
          <w:sz w:val="24"/>
          <w:szCs w:val="24"/>
        </w:rPr>
        <w:tab/>
      </w:r>
      <w:r w:rsidR="00687E66">
        <w:rPr>
          <w:rFonts w:ascii="Times New Roman" w:hAnsi="Times New Roman" w:cs="Times New Roman"/>
          <w:sz w:val="24"/>
          <w:szCs w:val="24"/>
        </w:rPr>
        <w:tab/>
      </w:r>
      <w:r w:rsidR="00687E66">
        <w:rPr>
          <w:rFonts w:ascii="Times New Roman" w:hAnsi="Times New Roman" w:cs="Times New Roman"/>
          <w:sz w:val="24"/>
          <w:szCs w:val="24"/>
        </w:rPr>
        <w:tab/>
      </w:r>
      <w:r w:rsidR="00687E66">
        <w:rPr>
          <w:rFonts w:ascii="Times New Roman" w:hAnsi="Times New Roman" w:cs="Times New Roman"/>
          <w:sz w:val="24"/>
          <w:szCs w:val="24"/>
        </w:rPr>
        <w:tab/>
      </w:r>
      <w:r w:rsidR="00687E66">
        <w:rPr>
          <w:rFonts w:ascii="Times New Roman" w:hAnsi="Times New Roman" w:cs="Times New Roman"/>
          <w:sz w:val="24"/>
          <w:szCs w:val="24"/>
        </w:rPr>
        <w:tab/>
      </w:r>
      <w:r w:rsidR="00687E66">
        <w:rPr>
          <w:rFonts w:ascii="Times New Roman" w:hAnsi="Times New Roman" w:cs="Times New Roman"/>
          <w:sz w:val="24"/>
          <w:szCs w:val="24"/>
        </w:rPr>
        <w:tab/>
      </w:r>
      <w:r w:rsidR="00687E66">
        <w:rPr>
          <w:rFonts w:ascii="Times New Roman" w:hAnsi="Times New Roman" w:cs="Times New Roman"/>
          <w:sz w:val="24"/>
          <w:szCs w:val="24"/>
        </w:rPr>
        <w:tab/>
      </w:r>
      <w:r w:rsidR="00687E66">
        <w:rPr>
          <w:rFonts w:ascii="Times New Roman" w:hAnsi="Times New Roman" w:cs="Times New Roman"/>
          <w:sz w:val="24"/>
          <w:szCs w:val="24"/>
        </w:rPr>
        <w:tab/>
      </w:r>
      <w:r w:rsidR="009A7B59">
        <w:rPr>
          <w:rFonts w:ascii="Times New Roman" w:hAnsi="Times New Roman" w:cs="Times New Roman"/>
          <w:sz w:val="24"/>
          <w:szCs w:val="24"/>
        </w:rPr>
        <w:tab/>
      </w:r>
      <w:r w:rsidR="00687E66">
        <w:rPr>
          <w:rFonts w:ascii="Times New Roman" w:hAnsi="Times New Roman" w:cs="Times New Roman"/>
          <w:sz w:val="24"/>
          <w:szCs w:val="24"/>
        </w:rPr>
        <w:t>3</w:t>
      </w:r>
    </w:p>
    <w:p w14:paraId="70BB0DB5" w14:textId="77777777" w:rsidR="009A7B59" w:rsidRPr="009B7498" w:rsidRDefault="009A7B59" w:rsidP="00356206">
      <w:pPr>
        <w:rPr>
          <w:rFonts w:ascii="Times New Roman" w:hAnsi="Times New Roman" w:cs="Times New Roman"/>
          <w:sz w:val="24"/>
          <w:szCs w:val="24"/>
        </w:rPr>
      </w:pPr>
    </w:p>
    <w:p w14:paraId="284C4AC4" w14:textId="792DC15C" w:rsidR="00356206" w:rsidRPr="009B7498" w:rsidRDefault="00356206" w:rsidP="00356206">
      <w:pPr>
        <w:rPr>
          <w:rFonts w:ascii="Times New Roman" w:hAnsi="Times New Roman" w:cs="Times New Roman"/>
          <w:sz w:val="24"/>
          <w:szCs w:val="24"/>
        </w:rPr>
      </w:pPr>
      <w:r w:rsidRPr="009B7498">
        <w:rPr>
          <w:rFonts w:ascii="Times New Roman" w:hAnsi="Times New Roman" w:cs="Times New Roman"/>
          <w:sz w:val="24"/>
          <w:szCs w:val="24"/>
        </w:rPr>
        <w:t>Consultation Models</w:t>
      </w:r>
      <w:r w:rsidR="00C2234F">
        <w:rPr>
          <w:rFonts w:ascii="Times New Roman" w:hAnsi="Times New Roman" w:cs="Times New Roman"/>
          <w:sz w:val="24"/>
          <w:szCs w:val="24"/>
        </w:rPr>
        <w:t xml:space="preserve"> and Demonstrations</w:t>
      </w:r>
      <w:r w:rsidR="00687E66">
        <w:rPr>
          <w:rFonts w:ascii="Times New Roman" w:hAnsi="Times New Roman" w:cs="Times New Roman"/>
          <w:sz w:val="24"/>
          <w:szCs w:val="24"/>
        </w:rPr>
        <w:tab/>
      </w:r>
      <w:r w:rsidR="00687E66">
        <w:rPr>
          <w:rFonts w:ascii="Times New Roman" w:hAnsi="Times New Roman" w:cs="Times New Roman"/>
          <w:sz w:val="24"/>
          <w:szCs w:val="24"/>
        </w:rPr>
        <w:tab/>
      </w:r>
      <w:r w:rsidR="00687E66">
        <w:rPr>
          <w:rFonts w:ascii="Times New Roman" w:hAnsi="Times New Roman" w:cs="Times New Roman"/>
          <w:sz w:val="24"/>
          <w:szCs w:val="24"/>
        </w:rPr>
        <w:tab/>
      </w:r>
      <w:r w:rsidR="00687E66">
        <w:rPr>
          <w:rFonts w:ascii="Times New Roman" w:hAnsi="Times New Roman" w:cs="Times New Roman"/>
          <w:sz w:val="24"/>
          <w:szCs w:val="24"/>
        </w:rPr>
        <w:tab/>
      </w:r>
      <w:r w:rsidR="00687E66">
        <w:rPr>
          <w:rFonts w:ascii="Times New Roman" w:hAnsi="Times New Roman" w:cs="Times New Roman"/>
          <w:sz w:val="24"/>
          <w:szCs w:val="24"/>
        </w:rPr>
        <w:tab/>
      </w:r>
      <w:r w:rsidR="00687E66">
        <w:rPr>
          <w:rFonts w:ascii="Times New Roman" w:hAnsi="Times New Roman" w:cs="Times New Roman"/>
          <w:sz w:val="24"/>
          <w:szCs w:val="24"/>
        </w:rPr>
        <w:tab/>
      </w:r>
    </w:p>
    <w:p w14:paraId="7F0FCFD3" w14:textId="3A82709C" w:rsidR="00C2234F" w:rsidRDefault="00356206" w:rsidP="00F07647">
      <w:pPr>
        <w:rPr>
          <w:rFonts w:ascii="Times New Roman" w:hAnsi="Times New Roman" w:cs="Times New Roman"/>
          <w:sz w:val="24"/>
          <w:szCs w:val="24"/>
        </w:rPr>
      </w:pPr>
      <w:r w:rsidRPr="009B7498">
        <w:rPr>
          <w:rFonts w:ascii="Times New Roman" w:hAnsi="Times New Roman" w:cs="Times New Roman"/>
          <w:sz w:val="24"/>
          <w:szCs w:val="24"/>
        </w:rPr>
        <w:tab/>
      </w:r>
      <w:r w:rsidR="00C2234F">
        <w:rPr>
          <w:rFonts w:ascii="Times New Roman" w:hAnsi="Times New Roman" w:cs="Times New Roman"/>
          <w:sz w:val="24"/>
          <w:szCs w:val="24"/>
        </w:rPr>
        <w:t>MA Child Psychiatry Access Program</w:t>
      </w:r>
      <w:r w:rsidR="00C2234F">
        <w:rPr>
          <w:rFonts w:ascii="Times New Roman" w:hAnsi="Times New Roman" w:cs="Times New Roman"/>
          <w:sz w:val="24"/>
          <w:szCs w:val="24"/>
        </w:rPr>
        <w:tab/>
      </w:r>
      <w:r w:rsidR="00C2234F">
        <w:rPr>
          <w:rFonts w:ascii="Times New Roman" w:hAnsi="Times New Roman" w:cs="Times New Roman"/>
          <w:sz w:val="24"/>
          <w:szCs w:val="24"/>
        </w:rPr>
        <w:tab/>
      </w:r>
      <w:r w:rsidR="00C2234F">
        <w:rPr>
          <w:rFonts w:ascii="Times New Roman" w:hAnsi="Times New Roman" w:cs="Times New Roman"/>
          <w:sz w:val="24"/>
          <w:szCs w:val="24"/>
        </w:rPr>
        <w:tab/>
      </w:r>
      <w:r w:rsidR="00C2234F">
        <w:rPr>
          <w:rFonts w:ascii="Times New Roman" w:hAnsi="Times New Roman" w:cs="Times New Roman"/>
          <w:sz w:val="24"/>
          <w:szCs w:val="24"/>
        </w:rPr>
        <w:tab/>
      </w:r>
      <w:r w:rsidR="00C2234F">
        <w:rPr>
          <w:rFonts w:ascii="Times New Roman" w:hAnsi="Times New Roman" w:cs="Times New Roman"/>
          <w:sz w:val="24"/>
          <w:szCs w:val="24"/>
        </w:rPr>
        <w:tab/>
      </w:r>
      <w:r w:rsidR="009A7B59">
        <w:rPr>
          <w:rFonts w:ascii="Times New Roman" w:hAnsi="Times New Roman" w:cs="Times New Roman"/>
          <w:sz w:val="24"/>
          <w:szCs w:val="24"/>
        </w:rPr>
        <w:tab/>
      </w:r>
      <w:r w:rsidR="00C2234F">
        <w:rPr>
          <w:rFonts w:ascii="Times New Roman" w:hAnsi="Times New Roman" w:cs="Times New Roman"/>
          <w:sz w:val="24"/>
          <w:szCs w:val="24"/>
        </w:rPr>
        <w:t>4</w:t>
      </w:r>
    </w:p>
    <w:p w14:paraId="10700AF2" w14:textId="77777777" w:rsidR="009A7B59" w:rsidRPr="009A7B59" w:rsidRDefault="00F07647" w:rsidP="009A7B59">
      <w:pPr>
        <w:pStyle w:val="NoSpacing"/>
        <w:ind w:firstLine="720"/>
        <w:rPr>
          <w:rFonts w:ascii="Times New Roman" w:hAnsi="Times New Roman" w:cs="Times New Roman"/>
          <w:sz w:val="24"/>
          <w:szCs w:val="24"/>
        </w:rPr>
      </w:pPr>
      <w:r w:rsidRPr="009A7B59">
        <w:rPr>
          <w:rFonts w:ascii="Times New Roman" w:hAnsi="Times New Roman" w:cs="Times New Roman"/>
          <w:sz w:val="24"/>
          <w:szCs w:val="24"/>
        </w:rPr>
        <w:t>DUKE NC PAL</w:t>
      </w:r>
      <w:r w:rsidR="00C2234F" w:rsidRPr="009A7B59">
        <w:rPr>
          <w:rFonts w:ascii="Times New Roman" w:hAnsi="Times New Roman" w:cs="Times New Roman"/>
          <w:sz w:val="24"/>
          <w:szCs w:val="24"/>
        </w:rPr>
        <w:t xml:space="preserve">: Primary Care Pediatric Telephone Consultation for </w:t>
      </w:r>
    </w:p>
    <w:p w14:paraId="359982E7" w14:textId="29DAE034" w:rsidR="00F07647" w:rsidRPr="009A7B59" w:rsidRDefault="00C2234F" w:rsidP="009A7B59">
      <w:pPr>
        <w:pStyle w:val="NoSpacing"/>
        <w:ind w:firstLine="720"/>
        <w:rPr>
          <w:rFonts w:ascii="Times New Roman" w:hAnsi="Times New Roman" w:cs="Times New Roman"/>
        </w:rPr>
      </w:pPr>
      <w:r w:rsidRPr="009A7B59">
        <w:rPr>
          <w:rFonts w:ascii="Times New Roman" w:hAnsi="Times New Roman" w:cs="Times New Roman"/>
          <w:sz w:val="24"/>
          <w:szCs w:val="24"/>
        </w:rPr>
        <w:t>Children and Youth with Intellectual and Developmental Disability</w:t>
      </w:r>
      <w:r w:rsidR="00F07647" w:rsidRPr="009A7B59">
        <w:rPr>
          <w:rFonts w:ascii="Times New Roman" w:hAnsi="Times New Roman" w:cs="Times New Roman"/>
        </w:rPr>
        <w:tab/>
      </w:r>
      <w:r w:rsidR="009A7B59">
        <w:rPr>
          <w:rFonts w:ascii="Times New Roman" w:hAnsi="Times New Roman" w:cs="Times New Roman"/>
        </w:rPr>
        <w:tab/>
      </w:r>
      <w:r w:rsidR="009A7B59">
        <w:rPr>
          <w:rFonts w:ascii="Times New Roman" w:hAnsi="Times New Roman" w:cs="Times New Roman"/>
        </w:rPr>
        <w:tab/>
      </w:r>
      <w:r w:rsidR="009A7B59" w:rsidRPr="009A7B59">
        <w:rPr>
          <w:rFonts w:ascii="Times New Roman" w:hAnsi="Times New Roman" w:cs="Times New Roman"/>
          <w:sz w:val="24"/>
          <w:szCs w:val="24"/>
        </w:rPr>
        <w:t>5</w:t>
      </w:r>
      <w:r w:rsidR="003B6590">
        <w:rPr>
          <w:rFonts w:ascii="Times New Roman" w:hAnsi="Times New Roman" w:cs="Times New Roman"/>
          <w:sz w:val="24"/>
          <w:szCs w:val="24"/>
        </w:rPr>
        <w:t xml:space="preserve"> </w:t>
      </w:r>
      <w:r w:rsidR="009A7B59" w:rsidRPr="009A7B59">
        <w:rPr>
          <w:rFonts w:ascii="Times New Roman" w:hAnsi="Times New Roman" w:cs="Times New Roman"/>
          <w:sz w:val="24"/>
          <w:szCs w:val="24"/>
        </w:rPr>
        <w:t>-</w:t>
      </w:r>
      <w:r w:rsidR="003B6590">
        <w:rPr>
          <w:rFonts w:ascii="Times New Roman" w:hAnsi="Times New Roman" w:cs="Times New Roman"/>
          <w:sz w:val="24"/>
          <w:szCs w:val="24"/>
        </w:rPr>
        <w:t xml:space="preserve"> </w:t>
      </w:r>
      <w:r w:rsidR="009A7B59" w:rsidRPr="009A7B59">
        <w:rPr>
          <w:rFonts w:ascii="Times New Roman" w:hAnsi="Times New Roman" w:cs="Times New Roman"/>
          <w:sz w:val="24"/>
          <w:szCs w:val="24"/>
        </w:rPr>
        <w:t>7</w:t>
      </w:r>
      <w:r w:rsidR="00F07647" w:rsidRPr="009A7B59">
        <w:rPr>
          <w:rFonts w:ascii="Times New Roman" w:hAnsi="Times New Roman" w:cs="Times New Roman"/>
          <w:sz w:val="24"/>
          <w:szCs w:val="24"/>
        </w:rPr>
        <w:tab/>
      </w:r>
      <w:r w:rsidR="00F07647" w:rsidRPr="009A7B59">
        <w:rPr>
          <w:rFonts w:ascii="Times New Roman" w:hAnsi="Times New Roman" w:cs="Times New Roman"/>
        </w:rPr>
        <w:tab/>
      </w:r>
      <w:r w:rsidR="00F07647" w:rsidRPr="009A7B59">
        <w:rPr>
          <w:rFonts w:ascii="Times New Roman" w:hAnsi="Times New Roman" w:cs="Times New Roman"/>
        </w:rPr>
        <w:tab/>
      </w:r>
      <w:r w:rsidR="009A7B59" w:rsidRPr="009A7B59">
        <w:rPr>
          <w:rFonts w:ascii="Times New Roman" w:hAnsi="Times New Roman" w:cs="Times New Roman"/>
        </w:rPr>
        <w:tab/>
      </w:r>
      <w:r w:rsidR="009A7B59" w:rsidRPr="009A7B59">
        <w:rPr>
          <w:rFonts w:ascii="Times New Roman" w:hAnsi="Times New Roman" w:cs="Times New Roman"/>
        </w:rPr>
        <w:tab/>
      </w:r>
      <w:r w:rsidR="009A7B59" w:rsidRPr="009A7B59">
        <w:rPr>
          <w:rFonts w:ascii="Times New Roman" w:hAnsi="Times New Roman" w:cs="Times New Roman"/>
        </w:rPr>
        <w:tab/>
      </w:r>
      <w:r w:rsidR="009A7B59" w:rsidRPr="009A7B59">
        <w:rPr>
          <w:rFonts w:ascii="Times New Roman" w:hAnsi="Times New Roman" w:cs="Times New Roman"/>
        </w:rPr>
        <w:tab/>
      </w:r>
      <w:r w:rsidR="009A7B59" w:rsidRPr="009A7B59">
        <w:rPr>
          <w:rFonts w:ascii="Times New Roman" w:hAnsi="Times New Roman" w:cs="Times New Roman"/>
        </w:rPr>
        <w:tab/>
      </w:r>
      <w:r w:rsidR="009A7B59" w:rsidRPr="009A7B59">
        <w:rPr>
          <w:rFonts w:ascii="Times New Roman" w:hAnsi="Times New Roman" w:cs="Times New Roman"/>
        </w:rPr>
        <w:tab/>
      </w:r>
      <w:r w:rsidR="009A7B59" w:rsidRPr="009A7B59">
        <w:rPr>
          <w:rFonts w:ascii="Times New Roman" w:hAnsi="Times New Roman" w:cs="Times New Roman"/>
        </w:rPr>
        <w:tab/>
      </w:r>
      <w:r w:rsidR="009A7B59" w:rsidRPr="009A7B59">
        <w:rPr>
          <w:rFonts w:ascii="Times New Roman" w:hAnsi="Times New Roman" w:cs="Times New Roman"/>
        </w:rPr>
        <w:tab/>
      </w:r>
      <w:r w:rsidR="009A7B59" w:rsidRPr="009A7B59">
        <w:rPr>
          <w:rFonts w:ascii="Times New Roman" w:hAnsi="Times New Roman" w:cs="Times New Roman"/>
        </w:rPr>
        <w:tab/>
      </w:r>
      <w:r w:rsidR="009A7B59" w:rsidRPr="009A7B59">
        <w:rPr>
          <w:rFonts w:ascii="Times New Roman" w:hAnsi="Times New Roman" w:cs="Times New Roman"/>
        </w:rPr>
        <w:tab/>
      </w:r>
      <w:r w:rsidR="009A7B59" w:rsidRPr="009A7B59">
        <w:rPr>
          <w:rFonts w:ascii="Times New Roman" w:hAnsi="Times New Roman" w:cs="Times New Roman"/>
        </w:rPr>
        <w:tab/>
      </w:r>
    </w:p>
    <w:p w14:paraId="5AE5037C" w14:textId="79E73710" w:rsidR="00C2234F" w:rsidRPr="009A7B59" w:rsidRDefault="00C2234F" w:rsidP="00F07647">
      <w:pPr>
        <w:ind w:firstLine="720"/>
        <w:rPr>
          <w:rFonts w:ascii="Times New Roman" w:hAnsi="Times New Roman" w:cs="Times New Roman"/>
          <w:sz w:val="24"/>
          <w:szCs w:val="24"/>
        </w:rPr>
      </w:pPr>
      <w:r w:rsidRPr="009A7B59">
        <w:rPr>
          <w:rFonts w:ascii="Times New Roman" w:hAnsi="Times New Roman" w:cs="Times New Roman"/>
          <w:sz w:val="24"/>
          <w:szCs w:val="24"/>
        </w:rPr>
        <w:t>Project ECHO: Extension of Community Health Outcomes</w:t>
      </w:r>
      <w:r w:rsidRPr="009A7B59">
        <w:rPr>
          <w:rFonts w:ascii="Times New Roman" w:hAnsi="Times New Roman" w:cs="Times New Roman"/>
          <w:sz w:val="24"/>
          <w:szCs w:val="24"/>
        </w:rPr>
        <w:tab/>
      </w:r>
      <w:r w:rsidRPr="009A7B59">
        <w:rPr>
          <w:rFonts w:ascii="Times New Roman" w:hAnsi="Times New Roman" w:cs="Times New Roman"/>
          <w:sz w:val="24"/>
          <w:szCs w:val="24"/>
        </w:rPr>
        <w:tab/>
      </w:r>
      <w:r w:rsidRPr="009A7B59">
        <w:rPr>
          <w:rFonts w:ascii="Times New Roman" w:hAnsi="Times New Roman" w:cs="Times New Roman"/>
          <w:sz w:val="24"/>
          <w:szCs w:val="24"/>
        </w:rPr>
        <w:tab/>
      </w:r>
      <w:r w:rsidR="009A7B59">
        <w:rPr>
          <w:rFonts w:ascii="Times New Roman" w:hAnsi="Times New Roman" w:cs="Times New Roman"/>
          <w:sz w:val="24"/>
          <w:szCs w:val="24"/>
        </w:rPr>
        <w:tab/>
      </w:r>
      <w:r w:rsidRPr="009A7B59">
        <w:rPr>
          <w:rFonts w:ascii="Times New Roman" w:hAnsi="Times New Roman" w:cs="Times New Roman"/>
          <w:sz w:val="24"/>
          <w:szCs w:val="24"/>
        </w:rPr>
        <w:t>7</w:t>
      </w:r>
      <w:r w:rsidR="003B6590">
        <w:rPr>
          <w:rFonts w:ascii="Times New Roman" w:hAnsi="Times New Roman" w:cs="Times New Roman"/>
          <w:sz w:val="24"/>
          <w:szCs w:val="24"/>
        </w:rPr>
        <w:t xml:space="preserve"> - 8</w:t>
      </w:r>
    </w:p>
    <w:p w14:paraId="1C81998E" w14:textId="77777777" w:rsidR="009A7B59" w:rsidRPr="009A7B59" w:rsidRDefault="00356206" w:rsidP="009A7B59">
      <w:pPr>
        <w:pStyle w:val="NoSpacing"/>
        <w:ind w:firstLine="720"/>
        <w:rPr>
          <w:rFonts w:ascii="Times New Roman" w:hAnsi="Times New Roman" w:cs="Times New Roman"/>
          <w:sz w:val="24"/>
          <w:szCs w:val="24"/>
        </w:rPr>
      </w:pPr>
      <w:r w:rsidRPr="009A7B59">
        <w:rPr>
          <w:rFonts w:ascii="Times New Roman" w:hAnsi="Times New Roman" w:cs="Times New Roman"/>
          <w:sz w:val="24"/>
          <w:szCs w:val="24"/>
        </w:rPr>
        <w:t>TEACCH</w:t>
      </w:r>
      <w:r w:rsidR="00C2234F" w:rsidRPr="009A7B59">
        <w:rPr>
          <w:rFonts w:ascii="Times New Roman" w:hAnsi="Times New Roman" w:cs="Times New Roman"/>
          <w:sz w:val="24"/>
          <w:szCs w:val="24"/>
        </w:rPr>
        <w:t xml:space="preserve"> UNC-CH: Increasing Access to Autism Spectrum Disorder </w:t>
      </w:r>
    </w:p>
    <w:p w14:paraId="5309BC1C" w14:textId="11C51EF3" w:rsidR="009A7B59" w:rsidRDefault="00C2234F" w:rsidP="009A7B59">
      <w:pPr>
        <w:pStyle w:val="NoSpacing"/>
        <w:ind w:firstLine="720"/>
        <w:rPr>
          <w:rFonts w:ascii="Times New Roman" w:hAnsi="Times New Roman" w:cs="Times New Roman"/>
          <w:sz w:val="24"/>
          <w:szCs w:val="24"/>
        </w:rPr>
      </w:pPr>
      <w:r w:rsidRPr="009A7B59">
        <w:rPr>
          <w:rFonts w:ascii="Times New Roman" w:hAnsi="Times New Roman" w:cs="Times New Roman"/>
          <w:sz w:val="24"/>
          <w:szCs w:val="24"/>
        </w:rPr>
        <w:t>Specialty Care in Rural North Carolina: A Project ECHO Pilot</w:t>
      </w:r>
      <w:r w:rsidRPr="009A7B59">
        <w:rPr>
          <w:rFonts w:ascii="Times New Roman" w:hAnsi="Times New Roman" w:cs="Times New Roman"/>
          <w:sz w:val="24"/>
          <w:szCs w:val="24"/>
        </w:rPr>
        <w:tab/>
      </w:r>
      <w:r w:rsidRPr="009A7B59">
        <w:rPr>
          <w:rFonts w:ascii="Times New Roman" w:hAnsi="Times New Roman" w:cs="Times New Roman"/>
          <w:sz w:val="24"/>
          <w:szCs w:val="24"/>
        </w:rPr>
        <w:tab/>
      </w:r>
      <w:r w:rsidR="009A7B59">
        <w:rPr>
          <w:rFonts w:ascii="Times New Roman" w:hAnsi="Times New Roman" w:cs="Times New Roman"/>
          <w:sz w:val="24"/>
          <w:szCs w:val="24"/>
        </w:rPr>
        <w:tab/>
        <w:t>9</w:t>
      </w:r>
      <w:r w:rsidR="003B6590">
        <w:rPr>
          <w:rFonts w:ascii="Times New Roman" w:hAnsi="Times New Roman" w:cs="Times New Roman"/>
          <w:sz w:val="24"/>
          <w:szCs w:val="24"/>
        </w:rPr>
        <w:t xml:space="preserve"> </w:t>
      </w:r>
      <w:r w:rsidR="009A7B59">
        <w:rPr>
          <w:rFonts w:ascii="Times New Roman" w:hAnsi="Times New Roman" w:cs="Times New Roman"/>
          <w:sz w:val="24"/>
          <w:szCs w:val="24"/>
        </w:rPr>
        <w:t>-</w:t>
      </w:r>
      <w:r w:rsidR="003B6590">
        <w:rPr>
          <w:rFonts w:ascii="Times New Roman" w:hAnsi="Times New Roman" w:cs="Times New Roman"/>
          <w:sz w:val="24"/>
          <w:szCs w:val="24"/>
        </w:rPr>
        <w:t xml:space="preserve"> </w:t>
      </w:r>
      <w:r w:rsidR="009A7B59">
        <w:rPr>
          <w:rFonts w:ascii="Times New Roman" w:hAnsi="Times New Roman" w:cs="Times New Roman"/>
          <w:sz w:val="24"/>
          <w:szCs w:val="24"/>
        </w:rPr>
        <w:t>11</w:t>
      </w:r>
      <w:r w:rsidRPr="009A7B59">
        <w:rPr>
          <w:rFonts w:ascii="Times New Roman" w:hAnsi="Times New Roman" w:cs="Times New Roman"/>
          <w:sz w:val="24"/>
          <w:szCs w:val="24"/>
        </w:rPr>
        <w:tab/>
      </w:r>
    </w:p>
    <w:p w14:paraId="1DA84613" w14:textId="77777777" w:rsidR="009A7B59" w:rsidRDefault="009A7B59" w:rsidP="009A7B59">
      <w:pPr>
        <w:pStyle w:val="NoSpacing"/>
        <w:ind w:firstLine="720"/>
        <w:rPr>
          <w:rFonts w:ascii="Times New Roman" w:hAnsi="Times New Roman" w:cs="Times New Roman"/>
          <w:sz w:val="24"/>
          <w:szCs w:val="24"/>
        </w:rPr>
      </w:pPr>
    </w:p>
    <w:p w14:paraId="68B9D92F" w14:textId="3782529E" w:rsidR="00356206" w:rsidRPr="009B7498" w:rsidRDefault="00C2234F" w:rsidP="009A7B59">
      <w:pPr>
        <w:pStyle w:val="NoSpacing"/>
        <w:ind w:firstLine="720"/>
      </w:pPr>
      <w:r w:rsidRPr="009A7B59">
        <w:rPr>
          <w:rFonts w:ascii="Times New Roman" w:hAnsi="Times New Roman" w:cs="Times New Roman"/>
          <w:sz w:val="24"/>
          <w:szCs w:val="24"/>
        </w:rPr>
        <w:tab/>
      </w:r>
      <w:r w:rsidR="009A7B59" w:rsidRPr="009A7B59">
        <w:rPr>
          <w:rFonts w:ascii="Times New Roman" w:hAnsi="Times New Roman" w:cs="Times New Roman"/>
          <w:sz w:val="24"/>
          <w:szCs w:val="24"/>
        </w:rPr>
        <w:tab/>
      </w:r>
      <w:r w:rsidR="009A7B59" w:rsidRPr="009A7B59">
        <w:rPr>
          <w:rFonts w:ascii="Times New Roman" w:hAnsi="Times New Roman" w:cs="Times New Roman"/>
          <w:sz w:val="24"/>
          <w:szCs w:val="24"/>
        </w:rPr>
        <w:tab/>
      </w:r>
      <w:r w:rsidR="009A7B59" w:rsidRPr="009A7B59">
        <w:rPr>
          <w:rFonts w:ascii="Times New Roman" w:hAnsi="Times New Roman" w:cs="Times New Roman"/>
          <w:sz w:val="24"/>
          <w:szCs w:val="24"/>
        </w:rPr>
        <w:tab/>
      </w:r>
      <w:r w:rsidR="009A7B59" w:rsidRPr="009A7B59">
        <w:rPr>
          <w:rFonts w:ascii="Times New Roman" w:hAnsi="Times New Roman" w:cs="Times New Roman"/>
          <w:sz w:val="24"/>
          <w:szCs w:val="24"/>
        </w:rPr>
        <w:tab/>
      </w:r>
      <w:r w:rsidR="009A7B59" w:rsidRPr="009A7B59">
        <w:rPr>
          <w:rFonts w:ascii="Times New Roman" w:hAnsi="Times New Roman" w:cs="Times New Roman"/>
          <w:sz w:val="24"/>
          <w:szCs w:val="24"/>
        </w:rPr>
        <w:tab/>
      </w:r>
      <w:r w:rsidR="009A7B59" w:rsidRPr="009A7B59">
        <w:rPr>
          <w:rFonts w:ascii="Times New Roman" w:hAnsi="Times New Roman" w:cs="Times New Roman"/>
          <w:sz w:val="24"/>
          <w:szCs w:val="24"/>
        </w:rPr>
        <w:tab/>
      </w:r>
      <w:r w:rsidR="009A7B59" w:rsidRPr="009A7B59">
        <w:rPr>
          <w:rFonts w:ascii="Times New Roman" w:hAnsi="Times New Roman" w:cs="Times New Roman"/>
          <w:sz w:val="24"/>
          <w:szCs w:val="24"/>
        </w:rPr>
        <w:tab/>
      </w:r>
      <w:r w:rsidR="009A7B59" w:rsidRPr="009A7B59">
        <w:rPr>
          <w:rFonts w:ascii="Times New Roman" w:hAnsi="Times New Roman" w:cs="Times New Roman"/>
          <w:sz w:val="24"/>
          <w:szCs w:val="24"/>
        </w:rPr>
        <w:tab/>
      </w:r>
      <w:r w:rsidR="009A7B59" w:rsidRPr="009A7B59">
        <w:rPr>
          <w:rFonts w:ascii="Times New Roman" w:hAnsi="Times New Roman" w:cs="Times New Roman"/>
          <w:sz w:val="24"/>
          <w:szCs w:val="24"/>
        </w:rPr>
        <w:tab/>
      </w:r>
      <w:r w:rsidR="009A7B59" w:rsidRPr="009A7B59">
        <w:rPr>
          <w:rFonts w:ascii="Times New Roman" w:hAnsi="Times New Roman" w:cs="Times New Roman"/>
          <w:sz w:val="24"/>
          <w:szCs w:val="24"/>
        </w:rPr>
        <w:tab/>
      </w:r>
      <w:r w:rsidR="009A7B59" w:rsidRPr="009A7B59">
        <w:rPr>
          <w:rFonts w:ascii="Times New Roman" w:hAnsi="Times New Roman" w:cs="Times New Roman"/>
          <w:sz w:val="24"/>
          <w:szCs w:val="24"/>
        </w:rPr>
        <w:tab/>
      </w:r>
      <w:r>
        <w:tab/>
      </w:r>
      <w:r>
        <w:tab/>
      </w:r>
      <w:r>
        <w:tab/>
      </w:r>
      <w:r>
        <w:tab/>
      </w:r>
      <w:r>
        <w:tab/>
      </w:r>
      <w:r>
        <w:tab/>
      </w:r>
      <w:r>
        <w:tab/>
        <w:t xml:space="preserve"> </w:t>
      </w:r>
    </w:p>
    <w:p w14:paraId="1846A2DC" w14:textId="52411C1B" w:rsidR="00EC559A" w:rsidRDefault="00EC559A" w:rsidP="00356206">
      <w:pPr>
        <w:rPr>
          <w:rFonts w:ascii="Times New Roman" w:hAnsi="Times New Roman" w:cs="Times New Roman"/>
          <w:sz w:val="24"/>
          <w:szCs w:val="24"/>
        </w:rPr>
      </w:pPr>
      <w:r>
        <w:rPr>
          <w:rFonts w:ascii="Times New Roman" w:hAnsi="Times New Roman" w:cs="Times New Roman"/>
          <w:sz w:val="24"/>
          <w:szCs w:val="24"/>
        </w:rPr>
        <w:t>Evaluation</w:t>
      </w:r>
      <w:r w:rsidR="00E43AD1">
        <w:rPr>
          <w:rFonts w:ascii="Times New Roman" w:hAnsi="Times New Roman" w:cs="Times New Roman"/>
          <w:sz w:val="24"/>
          <w:szCs w:val="24"/>
        </w:rPr>
        <w:tab/>
      </w:r>
      <w:r w:rsidR="00E43AD1">
        <w:rPr>
          <w:rFonts w:ascii="Times New Roman" w:hAnsi="Times New Roman" w:cs="Times New Roman"/>
          <w:sz w:val="24"/>
          <w:szCs w:val="24"/>
        </w:rPr>
        <w:tab/>
      </w:r>
      <w:r w:rsidR="00E43AD1">
        <w:rPr>
          <w:rFonts w:ascii="Times New Roman" w:hAnsi="Times New Roman" w:cs="Times New Roman"/>
          <w:sz w:val="24"/>
          <w:szCs w:val="24"/>
        </w:rPr>
        <w:tab/>
      </w:r>
      <w:r w:rsidR="00E43AD1">
        <w:rPr>
          <w:rFonts w:ascii="Times New Roman" w:hAnsi="Times New Roman" w:cs="Times New Roman"/>
          <w:sz w:val="24"/>
          <w:szCs w:val="24"/>
        </w:rPr>
        <w:tab/>
      </w:r>
      <w:r w:rsidR="00E43AD1">
        <w:rPr>
          <w:rFonts w:ascii="Times New Roman" w:hAnsi="Times New Roman" w:cs="Times New Roman"/>
          <w:sz w:val="24"/>
          <w:szCs w:val="24"/>
        </w:rPr>
        <w:tab/>
      </w:r>
      <w:r w:rsidR="00E43AD1">
        <w:rPr>
          <w:rFonts w:ascii="Times New Roman" w:hAnsi="Times New Roman" w:cs="Times New Roman"/>
          <w:sz w:val="24"/>
          <w:szCs w:val="24"/>
        </w:rPr>
        <w:tab/>
      </w:r>
      <w:r w:rsidR="00E43AD1">
        <w:rPr>
          <w:rFonts w:ascii="Times New Roman" w:hAnsi="Times New Roman" w:cs="Times New Roman"/>
          <w:sz w:val="24"/>
          <w:szCs w:val="24"/>
        </w:rPr>
        <w:tab/>
      </w:r>
      <w:r w:rsidR="00E43AD1">
        <w:rPr>
          <w:rFonts w:ascii="Times New Roman" w:hAnsi="Times New Roman" w:cs="Times New Roman"/>
          <w:sz w:val="24"/>
          <w:szCs w:val="24"/>
        </w:rPr>
        <w:tab/>
      </w:r>
      <w:r w:rsidR="00E43AD1">
        <w:rPr>
          <w:rFonts w:ascii="Times New Roman" w:hAnsi="Times New Roman" w:cs="Times New Roman"/>
          <w:sz w:val="24"/>
          <w:szCs w:val="24"/>
        </w:rPr>
        <w:tab/>
      </w:r>
      <w:r w:rsidR="00E43AD1">
        <w:rPr>
          <w:rFonts w:ascii="Times New Roman" w:hAnsi="Times New Roman" w:cs="Times New Roman"/>
          <w:sz w:val="24"/>
          <w:szCs w:val="24"/>
        </w:rPr>
        <w:tab/>
      </w:r>
      <w:r w:rsidR="009A7B59">
        <w:rPr>
          <w:rFonts w:ascii="Times New Roman" w:hAnsi="Times New Roman" w:cs="Times New Roman"/>
          <w:sz w:val="24"/>
          <w:szCs w:val="24"/>
        </w:rPr>
        <w:tab/>
      </w:r>
      <w:r w:rsidR="00E43AD1">
        <w:rPr>
          <w:rFonts w:ascii="Times New Roman" w:hAnsi="Times New Roman" w:cs="Times New Roman"/>
          <w:sz w:val="24"/>
          <w:szCs w:val="24"/>
        </w:rPr>
        <w:t>11</w:t>
      </w:r>
      <w:r w:rsidR="003B6590">
        <w:rPr>
          <w:rFonts w:ascii="Times New Roman" w:hAnsi="Times New Roman" w:cs="Times New Roman"/>
          <w:sz w:val="24"/>
          <w:szCs w:val="24"/>
        </w:rPr>
        <w:t xml:space="preserve"> </w:t>
      </w:r>
      <w:r w:rsidR="00E43AD1">
        <w:rPr>
          <w:rFonts w:ascii="Times New Roman" w:hAnsi="Times New Roman" w:cs="Times New Roman"/>
          <w:sz w:val="24"/>
          <w:szCs w:val="24"/>
        </w:rPr>
        <w:t>- 12</w:t>
      </w:r>
    </w:p>
    <w:p w14:paraId="5B95161A" w14:textId="77777777" w:rsidR="009A7B59" w:rsidRDefault="009A7B59" w:rsidP="00356206">
      <w:pPr>
        <w:rPr>
          <w:rFonts w:ascii="Times New Roman" w:hAnsi="Times New Roman" w:cs="Times New Roman"/>
          <w:sz w:val="24"/>
          <w:szCs w:val="24"/>
        </w:rPr>
      </w:pPr>
    </w:p>
    <w:p w14:paraId="7FE4B105" w14:textId="6B88A528" w:rsidR="00EF3483" w:rsidRDefault="00EF3483" w:rsidP="00356206">
      <w:pPr>
        <w:rPr>
          <w:rFonts w:ascii="Times New Roman" w:hAnsi="Times New Roman" w:cs="Times New Roman"/>
          <w:sz w:val="24"/>
          <w:szCs w:val="24"/>
        </w:rPr>
      </w:pPr>
      <w:r w:rsidRPr="00EF3483">
        <w:rPr>
          <w:rFonts w:ascii="Times New Roman" w:hAnsi="Times New Roman" w:cs="Times New Roman"/>
          <w:sz w:val="24"/>
          <w:szCs w:val="24"/>
        </w:rPr>
        <w:t>Growth Opportunities</w:t>
      </w:r>
      <w:r w:rsidR="00EC559A">
        <w:rPr>
          <w:rFonts w:ascii="Times New Roman" w:hAnsi="Times New Roman" w:cs="Times New Roman"/>
          <w:sz w:val="24"/>
          <w:szCs w:val="24"/>
        </w:rPr>
        <w:tab/>
      </w:r>
      <w:r w:rsidR="00EC559A">
        <w:rPr>
          <w:rFonts w:ascii="Times New Roman" w:hAnsi="Times New Roman" w:cs="Times New Roman"/>
          <w:sz w:val="24"/>
          <w:szCs w:val="24"/>
        </w:rPr>
        <w:tab/>
      </w:r>
      <w:r w:rsidR="00EC559A">
        <w:rPr>
          <w:rFonts w:ascii="Times New Roman" w:hAnsi="Times New Roman" w:cs="Times New Roman"/>
          <w:sz w:val="24"/>
          <w:szCs w:val="24"/>
        </w:rPr>
        <w:tab/>
      </w:r>
      <w:r w:rsidR="00EC559A">
        <w:rPr>
          <w:rFonts w:ascii="Times New Roman" w:hAnsi="Times New Roman" w:cs="Times New Roman"/>
          <w:sz w:val="24"/>
          <w:szCs w:val="24"/>
        </w:rPr>
        <w:tab/>
      </w:r>
      <w:r w:rsidR="00EC559A">
        <w:rPr>
          <w:rFonts w:ascii="Times New Roman" w:hAnsi="Times New Roman" w:cs="Times New Roman"/>
          <w:sz w:val="24"/>
          <w:szCs w:val="24"/>
        </w:rPr>
        <w:tab/>
      </w:r>
      <w:r w:rsidR="00EC559A">
        <w:rPr>
          <w:rFonts w:ascii="Times New Roman" w:hAnsi="Times New Roman" w:cs="Times New Roman"/>
          <w:sz w:val="24"/>
          <w:szCs w:val="24"/>
        </w:rPr>
        <w:tab/>
      </w:r>
      <w:r w:rsidR="00EC559A">
        <w:rPr>
          <w:rFonts w:ascii="Times New Roman" w:hAnsi="Times New Roman" w:cs="Times New Roman"/>
          <w:sz w:val="24"/>
          <w:szCs w:val="24"/>
        </w:rPr>
        <w:tab/>
      </w:r>
      <w:r w:rsidR="00EC559A">
        <w:rPr>
          <w:rFonts w:ascii="Times New Roman" w:hAnsi="Times New Roman" w:cs="Times New Roman"/>
          <w:sz w:val="24"/>
          <w:szCs w:val="24"/>
        </w:rPr>
        <w:tab/>
      </w:r>
      <w:r w:rsidR="00EC559A">
        <w:rPr>
          <w:rFonts w:ascii="Times New Roman" w:hAnsi="Times New Roman" w:cs="Times New Roman"/>
          <w:sz w:val="24"/>
          <w:szCs w:val="24"/>
        </w:rPr>
        <w:tab/>
      </w:r>
      <w:r w:rsidR="009A7B59">
        <w:rPr>
          <w:rFonts w:ascii="Times New Roman" w:hAnsi="Times New Roman" w:cs="Times New Roman"/>
          <w:sz w:val="24"/>
          <w:szCs w:val="24"/>
        </w:rPr>
        <w:tab/>
      </w:r>
      <w:r w:rsidR="00EC559A">
        <w:rPr>
          <w:rFonts w:ascii="Times New Roman" w:hAnsi="Times New Roman" w:cs="Times New Roman"/>
          <w:sz w:val="24"/>
          <w:szCs w:val="24"/>
        </w:rPr>
        <w:t xml:space="preserve">12 </w:t>
      </w:r>
      <w:r w:rsidR="009A7B59">
        <w:rPr>
          <w:rFonts w:ascii="Times New Roman" w:hAnsi="Times New Roman" w:cs="Times New Roman"/>
          <w:sz w:val="24"/>
          <w:szCs w:val="24"/>
        </w:rPr>
        <w:t>–</w:t>
      </w:r>
      <w:r w:rsidR="003B6590">
        <w:rPr>
          <w:rFonts w:ascii="Times New Roman" w:hAnsi="Times New Roman" w:cs="Times New Roman"/>
          <w:sz w:val="24"/>
          <w:szCs w:val="24"/>
        </w:rPr>
        <w:t xml:space="preserve"> 14</w:t>
      </w:r>
    </w:p>
    <w:p w14:paraId="017DBD10" w14:textId="77777777" w:rsidR="009A7B59" w:rsidRPr="00EF3483" w:rsidRDefault="009A7B59" w:rsidP="00356206">
      <w:pPr>
        <w:rPr>
          <w:rFonts w:ascii="Times New Roman" w:hAnsi="Times New Roman" w:cs="Times New Roman"/>
          <w:sz w:val="24"/>
          <w:szCs w:val="24"/>
        </w:rPr>
      </w:pPr>
    </w:p>
    <w:p w14:paraId="2CA51825" w14:textId="13CD925A" w:rsidR="00356206" w:rsidRDefault="00356206" w:rsidP="00356206">
      <w:pPr>
        <w:rPr>
          <w:rFonts w:ascii="Times New Roman" w:hAnsi="Times New Roman" w:cs="Times New Roman"/>
          <w:sz w:val="24"/>
          <w:szCs w:val="24"/>
        </w:rPr>
      </w:pPr>
      <w:r w:rsidRPr="009B7498">
        <w:rPr>
          <w:rFonts w:ascii="Times New Roman" w:hAnsi="Times New Roman" w:cs="Times New Roman"/>
          <w:sz w:val="24"/>
          <w:szCs w:val="24"/>
        </w:rPr>
        <w:t>Medicaid Transformation</w:t>
      </w:r>
      <w:r w:rsidR="00EC559A">
        <w:rPr>
          <w:rFonts w:ascii="Times New Roman" w:hAnsi="Times New Roman" w:cs="Times New Roman"/>
          <w:sz w:val="24"/>
          <w:szCs w:val="24"/>
        </w:rPr>
        <w:tab/>
      </w:r>
      <w:r w:rsidR="00EC559A">
        <w:rPr>
          <w:rFonts w:ascii="Times New Roman" w:hAnsi="Times New Roman" w:cs="Times New Roman"/>
          <w:sz w:val="24"/>
          <w:szCs w:val="24"/>
        </w:rPr>
        <w:tab/>
      </w:r>
      <w:r w:rsidR="00EC559A">
        <w:rPr>
          <w:rFonts w:ascii="Times New Roman" w:hAnsi="Times New Roman" w:cs="Times New Roman"/>
          <w:sz w:val="24"/>
          <w:szCs w:val="24"/>
        </w:rPr>
        <w:tab/>
      </w:r>
      <w:r w:rsidR="00EC559A">
        <w:rPr>
          <w:rFonts w:ascii="Times New Roman" w:hAnsi="Times New Roman" w:cs="Times New Roman"/>
          <w:sz w:val="24"/>
          <w:szCs w:val="24"/>
        </w:rPr>
        <w:tab/>
      </w:r>
      <w:r w:rsidR="00EC559A">
        <w:rPr>
          <w:rFonts w:ascii="Times New Roman" w:hAnsi="Times New Roman" w:cs="Times New Roman"/>
          <w:sz w:val="24"/>
          <w:szCs w:val="24"/>
        </w:rPr>
        <w:tab/>
      </w:r>
      <w:r w:rsidR="00EC559A">
        <w:rPr>
          <w:rFonts w:ascii="Times New Roman" w:hAnsi="Times New Roman" w:cs="Times New Roman"/>
          <w:sz w:val="24"/>
          <w:szCs w:val="24"/>
        </w:rPr>
        <w:tab/>
      </w:r>
      <w:r w:rsidR="00EC559A">
        <w:rPr>
          <w:rFonts w:ascii="Times New Roman" w:hAnsi="Times New Roman" w:cs="Times New Roman"/>
          <w:sz w:val="24"/>
          <w:szCs w:val="24"/>
        </w:rPr>
        <w:tab/>
      </w:r>
      <w:r w:rsidR="00EC559A">
        <w:rPr>
          <w:rFonts w:ascii="Times New Roman" w:hAnsi="Times New Roman" w:cs="Times New Roman"/>
          <w:sz w:val="24"/>
          <w:szCs w:val="24"/>
        </w:rPr>
        <w:tab/>
      </w:r>
      <w:r w:rsidR="009A7B59">
        <w:rPr>
          <w:rFonts w:ascii="Times New Roman" w:hAnsi="Times New Roman" w:cs="Times New Roman"/>
          <w:sz w:val="24"/>
          <w:szCs w:val="24"/>
        </w:rPr>
        <w:tab/>
      </w:r>
      <w:r w:rsidR="003B6590">
        <w:rPr>
          <w:rFonts w:ascii="Times New Roman" w:hAnsi="Times New Roman" w:cs="Times New Roman"/>
          <w:sz w:val="24"/>
          <w:szCs w:val="24"/>
        </w:rPr>
        <w:t>14</w:t>
      </w:r>
      <w:r w:rsidR="00E43AD1">
        <w:rPr>
          <w:rFonts w:ascii="Times New Roman" w:hAnsi="Times New Roman" w:cs="Times New Roman"/>
          <w:sz w:val="24"/>
          <w:szCs w:val="24"/>
        </w:rPr>
        <w:t xml:space="preserve"> </w:t>
      </w:r>
      <w:r w:rsidR="009A7B59">
        <w:rPr>
          <w:rFonts w:ascii="Times New Roman" w:hAnsi="Times New Roman" w:cs="Times New Roman"/>
          <w:sz w:val="24"/>
          <w:szCs w:val="24"/>
        </w:rPr>
        <w:t>–</w:t>
      </w:r>
      <w:r w:rsidR="003B6590">
        <w:rPr>
          <w:rFonts w:ascii="Times New Roman" w:hAnsi="Times New Roman" w:cs="Times New Roman"/>
          <w:sz w:val="24"/>
          <w:szCs w:val="24"/>
        </w:rPr>
        <w:t xml:space="preserve"> 15</w:t>
      </w:r>
    </w:p>
    <w:p w14:paraId="7EC910E1" w14:textId="77777777" w:rsidR="009A7B59" w:rsidRPr="009B7498" w:rsidRDefault="009A7B59" w:rsidP="00356206">
      <w:pPr>
        <w:rPr>
          <w:rFonts w:ascii="Times New Roman" w:hAnsi="Times New Roman" w:cs="Times New Roman"/>
          <w:sz w:val="24"/>
          <w:szCs w:val="24"/>
        </w:rPr>
      </w:pPr>
    </w:p>
    <w:p w14:paraId="4E46692D" w14:textId="6A7A7C62" w:rsidR="00356206" w:rsidRDefault="00356206" w:rsidP="00356206">
      <w:pPr>
        <w:rPr>
          <w:rFonts w:ascii="Times New Roman" w:hAnsi="Times New Roman" w:cs="Times New Roman"/>
          <w:sz w:val="24"/>
          <w:szCs w:val="24"/>
        </w:rPr>
      </w:pPr>
      <w:r w:rsidRPr="009B7498">
        <w:rPr>
          <w:rFonts w:ascii="Times New Roman" w:hAnsi="Times New Roman" w:cs="Times New Roman"/>
          <w:sz w:val="24"/>
          <w:szCs w:val="24"/>
        </w:rPr>
        <w:t>Outreach and Education</w:t>
      </w:r>
      <w:r w:rsidR="00EC559A">
        <w:rPr>
          <w:rFonts w:ascii="Times New Roman" w:hAnsi="Times New Roman" w:cs="Times New Roman"/>
          <w:sz w:val="24"/>
          <w:szCs w:val="24"/>
        </w:rPr>
        <w:tab/>
      </w:r>
      <w:r w:rsidR="00EC559A">
        <w:rPr>
          <w:rFonts w:ascii="Times New Roman" w:hAnsi="Times New Roman" w:cs="Times New Roman"/>
          <w:sz w:val="24"/>
          <w:szCs w:val="24"/>
        </w:rPr>
        <w:tab/>
      </w:r>
      <w:r w:rsidR="00EC559A">
        <w:rPr>
          <w:rFonts w:ascii="Times New Roman" w:hAnsi="Times New Roman" w:cs="Times New Roman"/>
          <w:sz w:val="24"/>
          <w:szCs w:val="24"/>
        </w:rPr>
        <w:tab/>
      </w:r>
      <w:r w:rsidR="00EC559A">
        <w:rPr>
          <w:rFonts w:ascii="Times New Roman" w:hAnsi="Times New Roman" w:cs="Times New Roman"/>
          <w:sz w:val="24"/>
          <w:szCs w:val="24"/>
        </w:rPr>
        <w:tab/>
      </w:r>
      <w:r w:rsidR="00EC559A">
        <w:rPr>
          <w:rFonts w:ascii="Times New Roman" w:hAnsi="Times New Roman" w:cs="Times New Roman"/>
          <w:sz w:val="24"/>
          <w:szCs w:val="24"/>
        </w:rPr>
        <w:tab/>
      </w:r>
      <w:r w:rsidR="00EC559A">
        <w:rPr>
          <w:rFonts w:ascii="Times New Roman" w:hAnsi="Times New Roman" w:cs="Times New Roman"/>
          <w:sz w:val="24"/>
          <w:szCs w:val="24"/>
        </w:rPr>
        <w:tab/>
      </w:r>
      <w:r w:rsidR="00EC559A">
        <w:rPr>
          <w:rFonts w:ascii="Times New Roman" w:hAnsi="Times New Roman" w:cs="Times New Roman"/>
          <w:sz w:val="24"/>
          <w:szCs w:val="24"/>
        </w:rPr>
        <w:tab/>
      </w:r>
      <w:r w:rsidR="00EC559A">
        <w:rPr>
          <w:rFonts w:ascii="Times New Roman" w:hAnsi="Times New Roman" w:cs="Times New Roman"/>
          <w:sz w:val="24"/>
          <w:szCs w:val="24"/>
        </w:rPr>
        <w:tab/>
      </w:r>
      <w:r w:rsidR="009A7B59">
        <w:rPr>
          <w:rFonts w:ascii="Times New Roman" w:hAnsi="Times New Roman" w:cs="Times New Roman"/>
          <w:sz w:val="24"/>
          <w:szCs w:val="24"/>
        </w:rPr>
        <w:tab/>
      </w:r>
      <w:r w:rsidR="00EC559A">
        <w:rPr>
          <w:rFonts w:ascii="Times New Roman" w:hAnsi="Times New Roman" w:cs="Times New Roman"/>
          <w:sz w:val="24"/>
          <w:szCs w:val="24"/>
        </w:rPr>
        <w:t>1</w:t>
      </w:r>
      <w:r w:rsidR="003B6590">
        <w:rPr>
          <w:rFonts w:ascii="Times New Roman" w:hAnsi="Times New Roman" w:cs="Times New Roman"/>
          <w:sz w:val="24"/>
          <w:szCs w:val="24"/>
        </w:rPr>
        <w:t>5</w:t>
      </w:r>
      <w:r w:rsidR="00E43AD1">
        <w:rPr>
          <w:rFonts w:ascii="Times New Roman" w:hAnsi="Times New Roman" w:cs="Times New Roman"/>
          <w:sz w:val="24"/>
          <w:szCs w:val="24"/>
        </w:rPr>
        <w:t xml:space="preserve"> </w:t>
      </w:r>
      <w:r w:rsidR="009A7B59">
        <w:rPr>
          <w:rFonts w:ascii="Times New Roman" w:hAnsi="Times New Roman" w:cs="Times New Roman"/>
          <w:sz w:val="24"/>
          <w:szCs w:val="24"/>
        </w:rPr>
        <w:t>–</w:t>
      </w:r>
      <w:r w:rsidR="003B6590">
        <w:rPr>
          <w:rFonts w:ascii="Times New Roman" w:hAnsi="Times New Roman" w:cs="Times New Roman"/>
          <w:sz w:val="24"/>
          <w:szCs w:val="24"/>
        </w:rPr>
        <w:t xml:space="preserve"> 16</w:t>
      </w:r>
    </w:p>
    <w:p w14:paraId="053362D0" w14:textId="77777777" w:rsidR="009A7B59" w:rsidRDefault="009A7B59" w:rsidP="00356206">
      <w:pPr>
        <w:rPr>
          <w:rFonts w:ascii="Times New Roman" w:hAnsi="Times New Roman" w:cs="Times New Roman"/>
          <w:sz w:val="24"/>
          <w:szCs w:val="24"/>
        </w:rPr>
      </w:pPr>
    </w:p>
    <w:p w14:paraId="68F55986" w14:textId="47F3DFEF" w:rsidR="00FB015D" w:rsidRDefault="00FB015D" w:rsidP="00356206">
      <w:pPr>
        <w:rPr>
          <w:rFonts w:ascii="Times New Roman" w:hAnsi="Times New Roman" w:cs="Times New Roman"/>
          <w:sz w:val="24"/>
          <w:szCs w:val="24"/>
        </w:rPr>
      </w:pPr>
      <w:r>
        <w:rPr>
          <w:rFonts w:ascii="Times New Roman" w:hAnsi="Times New Roman" w:cs="Times New Roman"/>
          <w:sz w:val="24"/>
          <w:szCs w:val="24"/>
        </w:rPr>
        <w:t xml:space="preserve">Summary Recommendations </w:t>
      </w:r>
      <w:r w:rsidR="00E43AD1">
        <w:rPr>
          <w:rFonts w:ascii="Times New Roman" w:hAnsi="Times New Roman" w:cs="Times New Roman"/>
          <w:sz w:val="24"/>
          <w:szCs w:val="24"/>
        </w:rPr>
        <w:tab/>
      </w:r>
      <w:r w:rsidR="00E43AD1">
        <w:rPr>
          <w:rFonts w:ascii="Times New Roman" w:hAnsi="Times New Roman" w:cs="Times New Roman"/>
          <w:sz w:val="24"/>
          <w:szCs w:val="24"/>
        </w:rPr>
        <w:tab/>
      </w:r>
      <w:r w:rsidR="00E43AD1">
        <w:rPr>
          <w:rFonts w:ascii="Times New Roman" w:hAnsi="Times New Roman" w:cs="Times New Roman"/>
          <w:sz w:val="24"/>
          <w:szCs w:val="24"/>
        </w:rPr>
        <w:tab/>
      </w:r>
      <w:r w:rsidR="00EC559A">
        <w:rPr>
          <w:rFonts w:ascii="Times New Roman" w:hAnsi="Times New Roman" w:cs="Times New Roman"/>
          <w:sz w:val="24"/>
          <w:szCs w:val="24"/>
        </w:rPr>
        <w:tab/>
      </w:r>
      <w:r w:rsidR="00EC559A">
        <w:rPr>
          <w:rFonts w:ascii="Times New Roman" w:hAnsi="Times New Roman" w:cs="Times New Roman"/>
          <w:sz w:val="24"/>
          <w:szCs w:val="24"/>
        </w:rPr>
        <w:tab/>
      </w:r>
      <w:r w:rsidR="00EC559A">
        <w:rPr>
          <w:rFonts w:ascii="Times New Roman" w:hAnsi="Times New Roman" w:cs="Times New Roman"/>
          <w:sz w:val="24"/>
          <w:szCs w:val="24"/>
        </w:rPr>
        <w:tab/>
      </w:r>
      <w:r w:rsidR="00EC559A">
        <w:rPr>
          <w:rFonts w:ascii="Times New Roman" w:hAnsi="Times New Roman" w:cs="Times New Roman"/>
          <w:sz w:val="24"/>
          <w:szCs w:val="24"/>
        </w:rPr>
        <w:tab/>
      </w:r>
      <w:r w:rsidR="00EC559A">
        <w:rPr>
          <w:rFonts w:ascii="Times New Roman" w:hAnsi="Times New Roman" w:cs="Times New Roman"/>
          <w:sz w:val="24"/>
          <w:szCs w:val="24"/>
        </w:rPr>
        <w:tab/>
      </w:r>
      <w:r w:rsidR="009A7B59">
        <w:rPr>
          <w:rFonts w:ascii="Times New Roman" w:hAnsi="Times New Roman" w:cs="Times New Roman"/>
          <w:sz w:val="24"/>
          <w:szCs w:val="24"/>
        </w:rPr>
        <w:tab/>
      </w:r>
      <w:r w:rsidR="003B6590">
        <w:rPr>
          <w:rFonts w:ascii="Times New Roman" w:hAnsi="Times New Roman" w:cs="Times New Roman"/>
          <w:sz w:val="24"/>
          <w:szCs w:val="24"/>
        </w:rPr>
        <w:t>16</w:t>
      </w:r>
    </w:p>
    <w:p w14:paraId="7FB3276F" w14:textId="77777777" w:rsidR="003B6590" w:rsidRDefault="003B6590" w:rsidP="00356206">
      <w:pPr>
        <w:rPr>
          <w:rFonts w:ascii="Times New Roman" w:hAnsi="Times New Roman" w:cs="Times New Roman"/>
          <w:sz w:val="24"/>
          <w:szCs w:val="24"/>
        </w:rPr>
      </w:pPr>
    </w:p>
    <w:p w14:paraId="3E7E3811" w14:textId="16FCC390" w:rsidR="00356206" w:rsidRPr="009B7498" w:rsidRDefault="003B6590" w:rsidP="00356206">
      <w:pPr>
        <w:rPr>
          <w:rFonts w:ascii="Times New Roman" w:hAnsi="Times New Roman" w:cs="Times New Roman"/>
          <w:sz w:val="24"/>
          <w:szCs w:val="24"/>
        </w:rPr>
      </w:pPr>
      <w:r>
        <w:rPr>
          <w:rFonts w:ascii="Times New Roman" w:hAnsi="Times New Roman" w:cs="Times New Roman"/>
          <w:sz w:val="24"/>
          <w:szCs w:val="24"/>
        </w:rPr>
        <w:t>Year Three and Beyond</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16 - 17</w:t>
      </w:r>
    </w:p>
    <w:p w14:paraId="143E1E40" w14:textId="24700B7E" w:rsidR="00356206" w:rsidRPr="002774AB" w:rsidRDefault="00356206" w:rsidP="00356206">
      <w:pPr>
        <w:rPr>
          <w:rFonts w:ascii="Times New Roman" w:hAnsi="Times New Roman" w:cs="Times New Roman"/>
          <w:b/>
          <w:sz w:val="28"/>
          <w:szCs w:val="28"/>
        </w:rPr>
      </w:pPr>
      <w:r w:rsidRPr="002774AB">
        <w:rPr>
          <w:rFonts w:ascii="Times New Roman" w:hAnsi="Times New Roman" w:cs="Times New Roman"/>
          <w:b/>
          <w:sz w:val="28"/>
          <w:szCs w:val="28"/>
        </w:rPr>
        <w:lastRenderedPageBreak/>
        <w:t>Background</w:t>
      </w:r>
    </w:p>
    <w:p w14:paraId="160D3CEE" w14:textId="60690DF7" w:rsidR="00356206" w:rsidRDefault="00356206" w:rsidP="00356206">
      <w:pPr>
        <w:rPr>
          <w:rFonts w:ascii="Times New Roman" w:hAnsi="Times New Roman" w:cs="Times New Roman"/>
          <w:sz w:val="24"/>
          <w:szCs w:val="24"/>
        </w:rPr>
      </w:pPr>
      <w:r w:rsidRPr="009B7498">
        <w:rPr>
          <w:rFonts w:ascii="Times New Roman" w:hAnsi="Times New Roman" w:cs="Times New Roman"/>
          <w:sz w:val="24"/>
          <w:szCs w:val="24"/>
        </w:rPr>
        <w:t>The I</w:t>
      </w:r>
      <w:r w:rsidR="00E13D88">
        <w:rPr>
          <w:rFonts w:ascii="Times New Roman" w:hAnsi="Times New Roman" w:cs="Times New Roman"/>
          <w:sz w:val="24"/>
          <w:szCs w:val="24"/>
        </w:rPr>
        <w:t>/</w:t>
      </w:r>
      <w:r w:rsidRPr="009B7498">
        <w:rPr>
          <w:rFonts w:ascii="Times New Roman" w:hAnsi="Times New Roman" w:cs="Times New Roman"/>
          <w:sz w:val="24"/>
          <w:szCs w:val="24"/>
        </w:rPr>
        <w:t>DD Medical Health Home Initiative</w:t>
      </w:r>
      <w:r w:rsidR="00E13D88">
        <w:rPr>
          <w:rFonts w:ascii="Times New Roman" w:hAnsi="Times New Roman" w:cs="Times New Roman"/>
          <w:sz w:val="24"/>
          <w:szCs w:val="24"/>
        </w:rPr>
        <w:t xml:space="preserve"> (</w:t>
      </w:r>
      <w:r w:rsidR="009A7B59">
        <w:rPr>
          <w:rFonts w:ascii="Times New Roman" w:hAnsi="Times New Roman" w:cs="Times New Roman"/>
          <w:sz w:val="24"/>
          <w:szCs w:val="24"/>
        </w:rPr>
        <w:t>MHHI)</w:t>
      </w:r>
      <w:r w:rsidRPr="009B7498">
        <w:rPr>
          <w:rFonts w:ascii="Times New Roman" w:hAnsi="Times New Roman" w:cs="Times New Roman"/>
          <w:sz w:val="24"/>
          <w:szCs w:val="24"/>
        </w:rPr>
        <w:t xml:space="preserve"> is a partnership among The Arc of NC, Easter Seals UCP, and the Autism Society of NC that transitions systems-change planning groundwork into actionable demonstrations that advance innovation and access to quality healthcare for people with I/DD. </w:t>
      </w:r>
      <w:r w:rsidRPr="00356206">
        <w:rPr>
          <w:rFonts w:ascii="Times New Roman" w:hAnsi="Times New Roman" w:cs="Times New Roman"/>
          <w:sz w:val="24"/>
          <w:szCs w:val="24"/>
        </w:rPr>
        <w:t>Individuals with I/DD and their families want to receive healthcare from competent, caring, accessible providers</w:t>
      </w:r>
      <w:r w:rsidRPr="008659B0">
        <w:rPr>
          <w:rFonts w:ascii="Times New Roman" w:hAnsi="Times New Roman" w:cs="Times New Roman"/>
          <w:sz w:val="24"/>
          <w:szCs w:val="24"/>
        </w:rPr>
        <w:t xml:space="preserve">.   </w:t>
      </w:r>
      <w:r w:rsidR="003D3257" w:rsidRPr="003D3257">
        <w:rPr>
          <w:rStyle w:val="ms-rtefontface-51"/>
          <w:rFonts w:ascii="Times New Roman" w:hAnsi="Times New Roman" w:cs="Times New Roman"/>
          <w:sz w:val="24"/>
          <w:szCs w:val="24"/>
        </w:rPr>
        <w:t>Access to a medical home is associated with increased quality of care, improved health outcomes, decreased unmet medical needs and increased satisfaction for patients and families</w:t>
      </w:r>
      <w:r w:rsidR="003D3257">
        <w:rPr>
          <w:rStyle w:val="ms-rtefontface-51"/>
          <w:rFonts w:ascii="Times New Roman" w:hAnsi="Times New Roman" w:cs="Times New Roman"/>
          <w:sz w:val="24"/>
          <w:szCs w:val="24"/>
        </w:rPr>
        <w:t>.</w:t>
      </w:r>
      <w:r w:rsidR="003D3257" w:rsidRPr="003D3257">
        <w:rPr>
          <w:rStyle w:val="ms-rtefontface-51"/>
          <w:rFonts w:ascii="Times New Roman" w:hAnsi="Times New Roman" w:cs="Times New Roman"/>
          <w:sz w:val="24"/>
          <w:szCs w:val="24"/>
        </w:rPr>
        <w:t xml:space="preserve"> </w:t>
      </w:r>
      <w:r w:rsidR="003D3257">
        <w:rPr>
          <w:rFonts w:ascii="Times New Roman" w:hAnsi="Times New Roman" w:cs="Times New Roman"/>
          <w:sz w:val="24"/>
          <w:szCs w:val="24"/>
        </w:rPr>
        <w:t xml:space="preserve">Some </w:t>
      </w:r>
      <w:r w:rsidRPr="00356206">
        <w:rPr>
          <w:rFonts w:ascii="Times New Roman" w:hAnsi="Times New Roman" w:cs="Times New Roman"/>
          <w:sz w:val="24"/>
          <w:szCs w:val="24"/>
        </w:rPr>
        <w:t xml:space="preserve">individuals with I/DD </w:t>
      </w:r>
      <w:r w:rsidR="003D3257">
        <w:rPr>
          <w:rFonts w:ascii="Times New Roman" w:hAnsi="Times New Roman" w:cs="Times New Roman"/>
          <w:sz w:val="24"/>
          <w:szCs w:val="24"/>
        </w:rPr>
        <w:t>have complex care needs, such as</w:t>
      </w:r>
      <w:r w:rsidRPr="00356206">
        <w:rPr>
          <w:rFonts w:ascii="Times New Roman" w:hAnsi="Times New Roman" w:cs="Times New Roman"/>
          <w:sz w:val="24"/>
          <w:szCs w:val="24"/>
        </w:rPr>
        <w:t xml:space="preserve"> co-occurring behavioral health diagnoses, multiple medications and chronic health conditions</w:t>
      </w:r>
      <w:r w:rsidR="003D3257">
        <w:rPr>
          <w:rFonts w:ascii="Times New Roman" w:hAnsi="Times New Roman" w:cs="Times New Roman"/>
          <w:sz w:val="24"/>
          <w:szCs w:val="24"/>
        </w:rPr>
        <w:t xml:space="preserve">, and </w:t>
      </w:r>
      <w:r w:rsidRPr="00356206">
        <w:rPr>
          <w:rFonts w:ascii="Times New Roman" w:hAnsi="Times New Roman" w:cs="Times New Roman"/>
          <w:sz w:val="24"/>
          <w:szCs w:val="24"/>
        </w:rPr>
        <w:t xml:space="preserve">are </w:t>
      </w:r>
      <w:r w:rsidR="003D3257">
        <w:rPr>
          <w:rFonts w:ascii="Times New Roman" w:hAnsi="Times New Roman" w:cs="Times New Roman"/>
          <w:sz w:val="24"/>
          <w:szCs w:val="24"/>
        </w:rPr>
        <w:t xml:space="preserve">also </w:t>
      </w:r>
      <w:r w:rsidRPr="00356206">
        <w:rPr>
          <w:rFonts w:ascii="Times New Roman" w:hAnsi="Times New Roman" w:cs="Times New Roman"/>
          <w:sz w:val="24"/>
          <w:szCs w:val="24"/>
        </w:rPr>
        <w:t>impacted by significant social determinants of health.</w:t>
      </w:r>
      <w:r w:rsidRPr="009B7498">
        <w:rPr>
          <w:rFonts w:ascii="Times New Roman" w:hAnsi="Times New Roman" w:cs="Times New Roman"/>
          <w:sz w:val="24"/>
          <w:szCs w:val="24"/>
        </w:rPr>
        <w:t xml:space="preserve"> </w:t>
      </w:r>
      <w:r w:rsidRPr="00356206">
        <w:rPr>
          <w:rFonts w:ascii="Times New Roman" w:hAnsi="Times New Roman" w:cs="Times New Roman"/>
          <w:sz w:val="24"/>
          <w:szCs w:val="24"/>
        </w:rPr>
        <w:t xml:space="preserve">Primary care providers want to be able to access professionals with I/DD </w:t>
      </w:r>
      <w:r w:rsidRPr="009B7498">
        <w:rPr>
          <w:rFonts w:ascii="Times New Roman" w:hAnsi="Times New Roman" w:cs="Times New Roman"/>
          <w:sz w:val="24"/>
          <w:szCs w:val="24"/>
        </w:rPr>
        <w:t>expertise,</w:t>
      </w:r>
      <w:r w:rsidRPr="00356206">
        <w:rPr>
          <w:rFonts w:ascii="Times New Roman" w:hAnsi="Times New Roman" w:cs="Times New Roman"/>
          <w:sz w:val="24"/>
          <w:szCs w:val="24"/>
        </w:rPr>
        <w:t xml:space="preserve"> so they can </w:t>
      </w:r>
      <w:r w:rsidR="003D3257">
        <w:rPr>
          <w:rFonts w:ascii="Times New Roman" w:hAnsi="Times New Roman" w:cs="Times New Roman"/>
          <w:sz w:val="24"/>
          <w:szCs w:val="24"/>
        </w:rPr>
        <w:t xml:space="preserve">provide comprehensive and compassionate </w:t>
      </w:r>
      <w:r w:rsidRPr="00356206">
        <w:rPr>
          <w:rFonts w:ascii="Times New Roman" w:hAnsi="Times New Roman" w:cs="Times New Roman"/>
          <w:sz w:val="24"/>
          <w:szCs w:val="24"/>
        </w:rPr>
        <w:t>care for children and adults with I/DD in their practices.</w:t>
      </w:r>
      <w:r w:rsidRPr="009B7498">
        <w:rPr>
          <w:rFonts w:ascii="Times New Roman" w:hAnsi="Times New Roman" w:cs="Times New Roman"/>
          <w:sz w:val="24"/>
          <w:szCs w:val="24"/>
        </w:rPr>
        <w:t xml:space="preserve"> </w:t>
      </w:r>
      <w:r w:rsidRPr="00356206">
        <w:rPr>
          <w:rFonts w:ascii="Times New Roman" w:hAnsi="Times New Roman" w:cs="Times New Roman"/>
          <w:sz w:val="24"/>
          <w:szCs w:val="24"/>
        </w:rPr>
        <w:t xml:space="preserve">However, there is currently no systematic approach to accessing this </w:t>
      </w:r>
      <w:r w:rsidR="00E13D88">
        <w:rPr>
          <w:rFonts w:ascii="Times New Roman" w:hAnsi="Times New Roman" w:cs="Times New Roman"/>
          <w:sz w:val="24"/>
          <w:szCs w:val="24"/>
        </w:rPr>
        <w:t xml:space="preserve">I/DD </w:t>
      </w:r>
      <w:r w:rsidRPr="00356206">
        <w:rPr>
          <w:rFonts w:ascii="Times New Roman" w:hAnsi="Times New Roman" w:cs="Times New Roman"/>
          <w:sz w:val="24"/>
          <w:szCs w:val="24"/>
        </w:rPr>
        <w:t xml:space="preserve">consultation expertise. </w:t>
      </w:r>
      <w:r w:rsidRPr="009B7498">
        <w:rPr>
          <w:rFonts w:ascii="Times New Roman" w:hAnsi="Times New Roman" w:cs="Times New Roman"/>
          <w:sz w:val="24"/>
          <w:szCs w:val="24"/>
        </w:rPr>
        <w:t xml:space="preserve"> </w:t>
      </w:r>
      <w:r w:rsidRPr="00356206">
        <w:rPr>
          <w:rFonts w:ascii="Times New Roman" w:hAnsi="Times New Roman" w:cs="Times New Roman"/>
          <w:sz w:val="24"/>
          <w:szCs w:val="24"/>
        </w:rPr>
        <w:t>There is a need for a statewide consultation infrastructure and reimbursement mechanism that links healthcare providers to I/DD expertise</w:t>
      </w:r>
      <w:r w:rsidR="00E13D88">
        <w:rPr>
          <w:rFonts w:ascii="Times New Roman" w:hAnsi="Times New Roman" w:cs="Times New Roman"/>
          <w:sz w:val="24"/>
          <w:szCs w:val="24"/>
        </w:rPr>
        <w:t xml:space="preserve"> and resources</w:t>
      </w:r>
      <w:r w:rsidRPr="00356206">
        <w:rPr>
          <w:rFonts w:ascii="Times New Roman" w:hAnsi="Times New Roman" w:cs="Times New Roman"/>
          <w:sz w:val="24"/>
          <w:szCs w:val="24"/>
        </w:rPr>
        <w:t>.</w:t>
      </w:r>
    </w:p>
    <w:p w14:paraId="466F4049" w14:textId="77777777" w:rsidR="006922B1" w:rsidRPr="00356206" w:rsidRDefault="006922B1" w:rsidP="00356206">
      <w:pPr>
        <w:rPr>
          <w:rFonts w:ascii="Times New Roman" w:hAnsi="Times New Roman" w:cs="Times New Roman"/>
          <w:sz w:val="24"/>
          <w:szCs w:val="24"/>
        </w:rPr>
      </w:pPr>
    </w:p>
    <w:p w14:paraId="49669684" w14:textId="7A4AF952" w:rsidR="00356206" w:rsidRPr="002774AB" w:rsidRDefault="00356206" w:rsidP="00356206">
      <w:pPr>
        <w:rPr>
          <w:rFonts w:ascii="Times New Roman" w:hAnsi="Times New Roman" w:cs="Times New Roman"/>
          <w:sz w:val="28"/>
          <w:szCs w:val="28"/>
        </w:rPr>
      </w:pPr>
      <w:r w:rsidRPr="002774AB">
        <w:rPr>
          <w:rFonts w:ascii="Times New Roman" w:hAnsi="Times New Roman" w:cs="Times New Roman"/>
          <w:b/>
          <w:bCs/>
          <w:sz w:val="28"/>
          <w:szCs w:val="28"/>
        </w:rPr>
        <w:t>Initiative Goals</w:t>
      </w:r>
    </w:p>
    <w:p w14:paraId="59E46C4B" w14:textId="77777777" w:rsidR="00356206" w:rsidRPr="00356206" w:rsidRDefault="00356206" w:rsidP="00356206">
      <w:pPr>
        <w:numPr>
          <w:ilvl w:val="0"/>
          <w:numId w:val="1"/>
        </w:numPr>
        <w:rPr>
          <w:rFonts w:ascii="Times New Roman" w:hAnsi="Times New Roman" w:cs="Times New Roman"/>
          <w:sz w:val="24"/>
          <w:szCs w:val="24"/>
        </w:rPr>
      </w:pPr>
      <w:r w:rsidRPr="00356206">
        <w:rPr>
          <w:rFonts w:ascii="Times New Roman" w:hAnsi="Times New Roman" w:cs="Times New Roman"/>
          <w:sz w:val="24"/>
          <w:szCs w:val="24"/>
        </w:rPr>
        <w:t>Develop consultation services that offer a multidisciplinary team resource to improve knowledge, skills, and ability of primary care practices and providers to care for patients with I/DD in their practices</w:t>
      </w:r>
    </w:p>
    <w:p w14:paraId="2B1B5C27" w14:textId="77777777" w:rsidR="00356206" w:rsidRPr="00356206" w:rsidRDefault="00356206" w:rsidP="00356206">
      <w:pPr>
        <w:numPr>
          <w:ilvl w:val="0"/>
          <w:numId w:val="1"/>
        </w:numPr>
        <w:rPr>
          <w:rFonts w:ascii="Times New Roman" w:hAnsi="Times New Roman" w:cs="Times New Roman"/>
          <w:sz w:val="24"/>
          <w:szCs w:val="24"/>
        </w:rPr>
      </w:pPr>
      <w:r w:rsidRPr="00356206">
        <w:rPr>
          <w:rFonts w:ascii="Times New Roman" w:hAnsi="Times New Roman" w:cs="Times New Roman"/>
          <w:sz w:val="24"/>
          <w:szCs w:val="24"/>
        </w:rPr>
        <w:t xml:space="preserve">Conduct evaluation that will enable the initiative to measure effectiveness of two demonstration consultation models for scalability and adoption by state health systems. </w:t>
      </w:r>
    </w:p>
    <w:p w14:paraId="53AB1504" w14:textId="77777777" w:rsidR="00356206" w:rsidRPr="00356206" w:rsidRDefault="00356206" w:rsidP="00356206">
      <w:pPr>
        <w:numPr>
          <w:ilvl w:val="0"/>
          <w:numId w:val="1"/>
        </w:numPr>
        <w:rPr>
          <w:rFonts w:ascii="Times New Roman" w:hAnsi="Times New Roman" w:cs="Times New Roman"/>
          <w:sz w:val="24"/>
          <w:szCs w:val="24"/>
        </w:rPr>
      </w:pPr>
      <w:r w:rsidRPr="00356206">
        <w:rPr>
          <w:rFonts w:ascii="Times New Roman" w:hAnsi="Times New Roman" w:cs="Times New Roman"/>
          <w:sz w:val="24"/>
          <w:szCs w:val="24"/>
        </w:rPr>
        <w:t>Inform Medicaid Transformation, policy and practices that improve access to care and desired outcomes for individuals with I/DD and their families.</w:t>
      </w:r>
    </w:p>
    <w:p w14:paraId="721665F0" w14:textId="77777777" w:rsidR="00356206" w:rsidRPr="009B7498" w:rsidRDefault="00356206" w:rsidP="00356206">
      <w:pPr>
        <w:rPr>
          <w:rFonts w:ascii="Times New Roman" w:hAnsi="Times New Roman" w:cs="Times New Roman"/>
          <w:sz w:val="24"/>
          <w:szCs w:val="24"/>
        </w:rPr>
      </w:pPr>
    </w:p>
    <w:p w14:paraId="23A9D197" w14:textId="77777777" w:rsidR="009B7498" w:rsidRDefault="009B7498" w:rsidP="009B7498">
      <w:pPr>
        <w:rPr>
          <w:rFonts w:ascii="Times New Roman" w:hAnsi="Times New Roman" w:cs="Times New Roman"/>
          <w:b/>
          <w:sz w:val="24"/>
          <w:szCs w:val="24"/>
        </w:rPr>
      </w:pPr>
    </w:p>
    <w:p w14:paraId="05313E3C" w14:textId="77777777" w:rsidR="009B7498" w:rsidRDefault="009B7498" w:rsidP="009B7498">
      <w:pPr>
        <w:rPr>
          <w:rFonts w:ascii="Times New Roman" w:hAnsi="Times New Roman" w:cs="Times New Roman"/>
          <w:b/>
          <w:sz w:val="24"/>
          <w:szCs w:val="24"/>
        </w:rPr>
      </w:pPr>
    </w:p>
    <w:p w14:paraId="5A3E2F25" w14:textId="1E6EA27C" w:rsidR="009B7498" w:rsidRDefault="009B7498" w:rsidP="009B7498">
      <w:pPr>
        <w:rPr>
          <w:rFonts w:ascii="Times New Roman" w:hAnsi="Times New Roman" w:cs="Times New Roman"/>
          <w:b/>
          <w:sz w:val="24"/>
          <w:szCs w:val="24"/>
        </w:rPr>
      </w:pPr>
    </w:p>
    <w:p w14:paraId="155C3A34" w14:textId="68E2A2C4" w:rsidR="00615714" w:rsidRDefault="00615714" w:rsidP="009B7498">
      <w:pPr>
        <w:rPr>
          <w:rFonts w:ascii="Times New Roman" w:hAnsi="Times New Roman" w:cs="Times New Roman"/>
          <w:b/>
          <w:sz w:val="24"/>
          <w:szCs w:val="24"/>
        </w:rPr>
      </w:pPr>
    </w:p>
    <w:p w14:paraId="598B3908" w14:textId="77777777" w:rsidR="00EC559A" w:rsidRDefault="00EC559A" w:rsidP="009B7498">
      <w:pPr>
        <w:rPr>
          <w:rFonts w:ascii="Times New Roman" w:hAnsi="Times New Roman" w:cs="Times New Roman"/>
          <w:b/>
          <w:sz w:val="24"/>
          <w:szCs w:val="24"/>
        </w:rPr>
      </w:pPr>
    </w:p>
    <w:p w14:paraId="0E0E841B" w14:textId="77777777" w:rsidR="009B7498" w:rsidRDefault="009B7498" w:rsidP="009B7498">
      <w:pPr>
        <w:rPr>
          <w:rFonts w:ascii="Times New Roman" w:hAnsi="Times New Roman" w:cs="Times New Roman"/>
          <w:b/>
          <w:sz w:val="24"/>
          <w:szCs w:val="24"/>
        </w:rPr>
      </w:pPr>
    </w:p>
    <w:p w14:paraId="49882EE2" w14:textId="6CDABB1B" w:rsidR="009B7498" w:rsidRPr="006A3131" w:rsidRDefault="009B7498" w:rsidP="006A3131">
      <w:pPr>
        <w:rPr>
          <w:rFonts w:ascii="Times New Roman" w:hAnsi="Times New Roman" w:cs="Times New Roman"/>
          <w:b/>
          <w:sz w:val="28"/>
          <w:szCs w:val="28"/>
        </w:rPr>
      </w:pPr>
      <w:r w:rsidRPr="006A3131">
        <w:rPr>
          <w:rFonts w:ascii="Times New Roman" w:hAnsi="Times New Roman" w:cs="Times New Roman"/>
          <w:b/>
          <w:sz w:val="28"/>
          <w:szCs w:val="28"/>
        </w:rPr>
        <w:t>Consultation models</w:t>
      </w:r>
    </w:p>
    <w:p w14:paraId="7D51690C" w14:textId="215883CB" w:rsidR="006922B1" w:rsidRPr="00382A78" w:rsidRDefault="009B7498" w:rsidP="009B7498">
      <w:pPr>
        <w:rPr>
          <w:rFonts w:ascii="Times New Roman" w:hAnsi="Times New Roman" w:cs="Times New Roman"/>
          <w:i/>
          <w:sz w:val="24"/>
          <w:szCs w:val="24"/>
        </w:rPr>
      </w:pPr>
      <w:r w:rsidRPr="00382A78">
        <w:rPr>
          <w:rStyle w:val="Hyperlink"/>
          <w:rFonts w:ascii="Times New Roman" w:hAnsi="Times New Roman" w:cs="Times New Roman"/>
          <w:b/>
          <w:color w:val="auto"/>
          <w:sz w:val="26"/>
          <w:szCs w:val="26"/>
        </w:rPr>
        <w:t>Massachusetts Child Psychiatry Access Program (</w:t>
      </w:r>
      <w:hyperlink r:id="rId13" w:history="1">
        <w:r w:rsidRPr="00382A78">
          <w:rPr>
            <w:rStyle w:val="Hyperlink"/>
            <w:rFonts w:ascii="Times New Roman" w:hAnsi="Times New Roman" w:cs="Times New Roman"/>
            <w:b/>
            <w:color w:val="auto"/>
            <w:sz w:val="26"/>
            <w:szCs w:val="26"/>
          </w:rPr>
          <w:t>MCPAP) model</w:t>
        </w:r>
      </w:hyperlink>
      <w:r w:rsidRPr="00615714">
        <w:rPr>
          <w:rFonts w:ascii="Times New Roman" w:hAnsi="Times New Roman" w:cs="Times New Roman"/>
          <w:sz w:val="28"/>
          <w:szCs w:val="28"/>
        </w:rPr>
        <w:t xml:space="preserve"> </w:t>
      </w:r>
      <w:r w:rsidR="00382A78">
        <w:rPr>
          <w:rFonts w:ascii="Times New Roman" w:hAnsi="Times New Roman" w:cs="Times New Roman"/>
          <w:sz w:val="28"/>
          <w:szCs w:val="28"/>
        </w:rPr>
        <w:t xml:space="preserve"> </w:t>
      </w:r>
      <w:r w:rsidR="00382A78">
        <w:rPr>
          <w:rFonts w:ascii="Times New Roman" w:hAnsi="Times New Roman" w:cs="Times New Roman"/>
          <w:i/>
          <w:sz w:val="24"/>
          <w:szCs w:val="24"/>
        </w:rPr>
        <w:t>www.mcpap.com</w:t>
      </w:r>
    </w:p>
    <w:p w14:paraId="66415A06" w14:textId="5865C9AD" w:rsidR="00511A5D" w:rsidRDefault="00511A5D" w:rsidP="006A3131">
      <w:pPr>
        <w:rPr>
          <w:rFonts w:ascii="Times New Roman" w:hAnsi="Times New Roman" w:cs="Times New Roman"/>
          <w:sz w:val="24"/>
          <w:szCs w:val="24"/>
        </w:rPr>
      </w:pPr>
      <w:r w:rsidRPr="00511A5D">
        <w:rPr>
          <w:rFonts w:ascii="Times New Roman" w:hAnsi="Times New Roman" w:cs="Times New Roman"/>
          <w:sz w:val="24"/>
          <w:szCs w:val="24"/>
        </w:rPr>
        <w:t xml:space="preserve">In 2003, University of Massachusetts launched </w:t>
      </w:r>
      <w:r w:rsidR="006A3131">
        <w:rPr>
          <w:rFonts w:ascii="Times New Roman" w:hAnsi="Times New Roman" w:cs="Times New Roman"/>
          <w:sz w:val="24"/>
          <w:szCs w:val="24"/>
        </w:rPr>
        <w:t xml:space="preserve">the </w:t>
      </w:r>
      <w:r w:rsidRPr="00511A5D">
        <w:rPr>
          <w:rFonts w:ascii="Times New Roman" w:hAnsi="Times New Roman" w:cs="Times New Roman"/>
          <w:sz w:val="24"/>
          <w:szCs w:val="24"/>
        </w:rPr>
        <w:t>Massachusetts Child Psychiatry Access Program (M</w:t>
      </w:r>
      <w:r w:rsidR="006A3131">
        <w:rPr>
          <w:rFonts w:ascii="Times New Roman" w:hAnsi="Times New Roman" w:cs="Times New Roman"/>
          <w:sz w:val="24"/>
          <w:szCs w:val="24"/>
        </w:rPr>
        <w:t>C</w:t>
      </w:r>
      <w:r w:rsidRPr="00511A5D">
        <w:rPr>
          <w:rFonts w:ascii="Times New Roman" w:hAnsi="Times New Roman" w:cs="Times New Roman"/>
          <w:sz w:val="24"/>
          <w:szCs w:val="24"/>
        </w:rPr>
        <w:t>PAP</w:t>
      </w:r>
      <w:r w:rsidR="00687E66">
        <w:rPr>
          <w:rFonts w:ascii="Times New Roman" w:hAnsi="Times New Roman" w:cs="Times New Roman"/>
          <w:sz w:val="24"/>
          <w:szCs w:val="24"/>
        </w:rPr>
        <w:t xml:space="preserve">), </w:t>
      </w:r>
      <w:r w:rsidRPr="00511A5D">
        <w:rPr>
          <w:rFonts w:ascii="Times New Roman" w:hAnsi="Times New Roman" w:cs="Times New Roman"/>
          <w:sz w:val="24"/>
          <w:szCs w:val="24"/>
        </w:rPr>
        <w:t>a program that provided telephone psychiatric consultation to pediatricians</w:t>
      </w:r>
      <w:r w:rsidR="006A3131">
        <w:rPr>
          <w:rFonts w:ascii="Times New Roman" w:hAnsi="Times New Roman" w:cs="Times New Roman"/>
          <w:sz w:val="24"/>
          <w:szCs w:val="24"/>
        </w:rPr>
        <w:t xml:space="preserve">. </w:t>
      </w:r>
      <w:r w:rsidRPr="00511A5D">
        <w:rPr>
          <w:rFonts w:ascii="Times New Roman" w:hAnsi="Times New Roman" w:cs="Times New Roman"/>
          <w:sz w:val="24"/>
          <w:szCs w:val="24"/>
        </w:rPr>
        <w:t>Through M</w:t>
      </w:r>
      <w:r w:rsidR="006A3131">
        <w:rPr>
          <w:rFonts w:ascii="Times New Roman" w:hAnsi="Times New Roman" w:cs="Times New Roman"/>
          <w:sz w:val="24"/>
          <w:szCs w:val="24"/>
        </w:rPr>
        <w:t>C</w:t>
      </w:r>
      <w:r w:rsidRPr="00511A5D">
        <w:rPr>
          <w:rFonts w:ascii="Times New Roman" w:hAnsi="Times New Roman" w:cs="Times New Roman"/>
          <w:sz w:val="24"/>
          <w:szCs w:val="24"/>
        </w:rPr>
        <w:t xml:space="preserve">PAP, pediatricians were given access to </w:t>
      </w:r>
      <w:r w:rsidR="00E13D88">
        <w:rPr>
          <w:rFonts w:ascii="Times New Roman" w:hAnsi="Times New Roman" w:cs="Times New Roman"/>
          <w:sz w:val="24"/>
          <w:szCs w:val="24"/>
        </w:rPr>
        <w:t xml:space="preserve">psychiatrists and </w:t>
      </w:r>
      <w:r w:rsidRPr="00511A5D">
        <w:rPr>
          <w:rFonts w:ascii="Times New Roman" w:hAnsi="Times New Roman" w:cs="Times New Roman"/>
          <w:sz w:val="24"/>
          <w:szCs w:val="24"/>
        </w:rPr>
        <w:t>car</w:t>
      </w:r>
      <w:r w:rsidR="00E13D88">
        <w:rPr>
          <w:rFonts w:ascii="Times New Roman" w:hAnsi="Times New Roman" w:cs="Times New Roman"/>
          <w:sz w:val="24"/>
          <w:szCs w:val="24"/>
        </w:rPr>
        <w:t>e coordinators</w:t>
      </w:r>
      <w:r w:rsidRPr="00511A5D">
        <w:rPr>
          <w:rFonts w:ascii="Times New Roman" w:hAnsi="Times New Roman" w:cs="Times New Roman"/>
          <w:sz w:val="24"/>
          <w:szCs w:val="24"/>
        </w:rPr>
        <w:t>.</w:t>
      </w:r>
      <w:r w:rsidR="006A3131">
        <w:rPr>
          <w:rFonts w:ascii="Times New Roman" w:hAnsi="Times New Roman" w:cs="Times New Roman"/>
          <w:sz w:val="24"/>
          <w:szCs w:val="24"/>
        </w:rPr>
        <w:t xml:space="preserve"> Evaluation has documented that p</w:t>
      </w:r>
      <w:r w:rsidRPr="00511A5D">
        <w:rPr>
          <w:rFonts w:ascii="Times New Roman" w:hAnsi="Times New Roman" w:cs="Times New Roman"/>
          <w:sz w:val="24"/>
          <w:szCs w:val="24"/>
        </w:rPr>
        <w:t xml:space="preserve">ediatricians </w:t>
      </w:r>
      <w:r w:rsidR="006A3131">
        <w:rPr>
          <w:rFonts w:ascii="Times New Roman" w:hAnsi="Times New Roman" w:cs="Times New Roman"/>
          <w:sz w:val="24"/>
          <w:szCs w:val="24"/>
        </w:rPr>
        <w:t xml:space="preserve">have </w:t>
      </w:r>
      <w:r w:rsidRPr="00511A5D">
        <w:rPr>
          <w:rFonts w:ascii="Times New Roman" w:hAnsi="Times New Roman" w:cs="Times New Roman"/>
          <w:sz w:val="24"/>
          <w:szCs w:val="24"/>
        </w:rPr>
        <w:t xml:space="preserve">developed increased knowledge and comfort in treating mental health conditions, and </w:t>
      </w:r>
      <w:r w:rsidR="006A3131">
        <w:rPr>
          <w:rFonts w:ascii="Times New Roman" w:hAnsi="Times New Roman" w:cs="Times New Roman"/>
          <w:sz w:val="24"/>
          <w:szCs w:val="24"/>
        </w:rPr>
        <w:t xml:space="preserve">the </w:t>
      </w:r>
      <w:r w:rsidR="00E13D88">
        <w:rPr>
          <w:rFonts w:ascii="Times New Roman" w:hAnsi="Times New Roman" w:cs="Times New Roman"/>
          <w:sz w:val="24"/>
          <w:szCs w:val="24"/>
        </w:rPr>
        <w:t xml:space="preserve">prescription of psychotropic medications has </w:t>
      </w:r>
      <w:r w:rsidRPr="00511A5D">
        <w:rPr>
          <w:rFonts w:ascii="Times New Roman" w:hAnsi="Times New Roman" w:cs="Times New Roman"/>
          <w:sz w:val="24"/>
          <w:szCs w:val="24"/>
        </w:rPr>
        <w:t>decreased.</w:t>
      </w:r>
      <w:r w:rsidR="006A3131">
        <w:rPr>
          <w:rFonts w:ascii="Times New Roman" w:hAnsi="Times New Roman" w:cs="Times New Roman"/>
          <w:sz w:val="24"/>
          <w:szCs w:val="24"/>
        </w:rPr>
        <w:t xml:space="preserve"> </w:t>
      </w:r>
      <w:r w:rsidRPr="00511A5D">
        <w:rPr>
          <w:rFonts w:ascii="Times New Roman" w:hAnsi="Times New Roman" w:cs="Times New Roman"/>
          <w:sz w:val="24"/>
          <w:szCs w:val="24"/>
        </w:rPr>
        <w:t>At start of M</w:t>
      </w:r>
      <w:r w:rsidR="006A3131">
        <w:rPr>
          <w:rFonts w:ascii="Times New Roman" w:hAnsi="Times New Roman" w:cs="Times New Roman"/>
          <w:sz w:val="24"/>
          <w:szCs w:val="24"/>
        </w:rPr>
        <w:t>C</w:t>
      </w:r>
      <w:r w:rsidRPr="00511A5D">
        <w:rPr>
          <w:rFonts w:ascii="Times New Roman" w:hAnsi="Times New Roman" w:cs="Times New Roman"/>
          <w:sz w:val="24"/>
          <w:szCs w:val="24"/>
        </w:rPr>
        <w:t xml:space="preserve">PAP, 8% of pediatricians thought they could meet the psychiatric needs of their patients.  After a few years 63% </w:t>
      </w:r>
      <w:r w:rsidR="006A3131">
        <w:rPr>
          <w:rFonts w:ascii="Times New Roman" w:hAnsi="Times New Roman" w:cs="Times New Roman"/>
          <w:sz w:val="24"/>
          <w:szCs w:val="24"/>
        </w:rPr>
        <w:t xml:space="preserve">of those enrolled in MCPAP </w:t>
      </w:r>
      <w:r w:rsidRPr="00511A5D">
        <w:rPr>
          <w:rFonts w:ascii="Times New Roman" w:hAnsi="Times New Roman" w:cs="Times New Roman"/>
          <w:sz w:val="24"/>
          <w:szCs w:val="24"/>
        </w:rPr>
        <w:t>felt they could meet the</w:t>
      </w:r>
      <w:r w:rsidR="006A3131">
        <w:rPr>
          <w:rFonts w:ascii="Times New Roman" w:hAnsi="Times New Roman" w:cs="Times New Roman"/>
          <w:sz w:val="24"/>
          <w:szCs w:val="24"/>
        </w:rPr>
        <w:t>se</w:t>
      </w:r>
      <w:r w:rsidRPr="00511A5D">
        <w:rPr>
          <w:rFonts w:ascii="Times New Roman" w:hAnsi="Times New Roman" w:cs="Times New Roman"/>
          <w:sz w:val="24"/>
          <w:szCs w:val="24"/>
        </w:rPr>
        <w:t xml:space="preserve"> needs.</w:t>
      </w:r>
      <w:r w:rsidR="006A3131">
        <w:rPr>
          <w:rFonts w:ascii="Times New Roman" w:hAnsi="Times New Roman" w:cs="Times New Roman"/>
          <w:sz w:val="24"/>
          <w:szCs w:val="24"/>
        </w:rPr>
        <w:t xml:space="preserve"> </w:t>
      </w:r>
      <w:r w:rsidRPr="00511A5D">
        <w:rPr>
          <w:rFonts w:ascii="Times New Roman" w:hAnsi="Times New Roman" w:cs="Times New Roman"/>
          <w:sz w:val="24"/>
          <w:szCs w:val="24"/>
        </w:rPr>
        <w:t>M</w:t>
      </w:r>
      <w:r w:rsidR="006A3131">
        <w:rPr>
          <w:rFonts w:ascii="Times New Roman" w:hAnsi="Times New Roman" w:cs="Times New Roman"/>
          <w:sz w:val="24"/>
          <w:szCs w:val="24"/>
        </w:rPr>
        <w:t>C</w:t>
      </w:r>
      <w:r w:rsidRPr="00511A5D">
        <w:rPr>
          <w:rFonts w:ascii="Times New Roman" w:hAnsi="Times New Roman" w:cs="Times New Roman"/>
          <w:sz w:val="24"/>
          <w:szCs w:val="24"/>
        </w:rPr>
        <w:t>PAP now has 95% of pediatric providers enrolled in their services. They cover 1.5 million kids with 6 teams</w:t>
      </w:r>
      <w:r w:rsidR="006A3131">
        <w:rPr>
          <w:rFonts w:ascii="Times New Roman" w:hAnsi="Times New Roman" w:cs="Times New Roman"/>
          <w:sz w:val="24"/>
          <w:szCs w:val="24"/>
        </w:rPr>
        <w:t xml:space="preserve"> with funding from state Medicaid and a required per member per month contribution from commercial health plans. </w:t>
      </w:r>
    </w:p>
    <w:p w14:paraId="22FBDDCC" w14:textId="77777777" w:rsidR="006A3131" w:rsidRDefault="006A3131" w:rsidP="006A3131">
      <w:pPr>
        <w:rPr>
          <w:rFonts w:ascii="Times New Roman" w:hAnsi="Times New Roman" w:cs="Times New Roman"/>
          <w:sz w:val="24"/>
          <w:szCs w:val="24"/>
        </w:rPr>
      </w:pPr>
    </w:p>
    <w:p w14:paraId="2498122B" w14:textId="345CB7E1" w:rsidR="00511A5D" w:rsidRPr="00511A5D" w:rsidRDefault="006A3131" w:rsidP="006A3131">
      <w:pPr>
        <w:rPr>
          <w:rFonts w:ascii="Times New Roman" w:hAnsi="Times New Roman" w:cs="Times New Roman"/>
          <w:sz w:val="24"/>
          <w:szCs w:val="24"/>
        </w:rPr>
      </w:pPr>
      <w:r w:rsidRPr="006A3131">
        <w:rPr>
          <w:rFonts w:ascii="Times New Roman" w:hAnsi="Times New Roman" w:cs="Times New Roman"/>
          <w:noProof/>
          <w:sz w:val="24"/>
          <w:szCs w:val="24"/>
        </w:rPr>
        <w:drawing>
          <wp:inline distT="0" distB="0" distL="0" distR="0" wp14:anchorId="64070E39" wp14:editId="3AB45660">
            <wp:extent cx="5943600" cy="3547745"/>
            <wp:effectExtent l="0" t="0" r="0" b="0"/>
            <wp:docPr id="4"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5943600" cy="3547745"/>
                    </a:xfrm>
                    <a:prstGeom prst="rect">
                      <a:avLst/>
                    </a:prstGeom>
                  </pic:spPr>
                </pic:pic>
              </a:graphicData>
            </a:graphic>
          </wp:inline>
        </w:drawing>
      </w:r>
    </w:p>
    <w:p w14:paraId="29970C1D" w14:textId="33789D59" w:rsidR="009B7498" w:rsidRPr="009B7498" w:rsidRDefault="009B7498" w:rsidP="009B7498">
      <w:pPr>
        <w:rPr>
          <w:rFonts w:ascii="Times New Roman" w:hAnsi="Times New Roman" w:cs="Times New Roman"/>
          <w:sz w:val="24"/>
          <w:szCs w:val="24"/>
          <w:u w:val="single"/>
        </w:rPr>
      </w:pPr>
      <w:r w:rsidRPr="009B7498">
        <w:rPr>
          <w:rFonts w:ascii="Times New Roman" w:hAnsi="Times New Roman" w:cs="Times New Roman"/>
          <w:sz w:val="24"/>
          <w:szCs w:val="24"/>
          <w:u w:val="single"/>
        </w:rPr>
        <w:t xml:space="preserve">Strengths </w:t>
      </w:r>
    </w:p>
    <w:p w14:paraId="22B86E29" w14:textId="77777777" w:rsidR="009B7498" w:rsidRPr="006922B1" w:rsidRDefault="009B7498" w:rsidP="009B7498">
      <w:pPr>
        <w:pStyle w:val="ListParagraph"/>
        <w:numPr>
          <w:ilvl w:val="0"/>
          <w:numId w:val="4"/>
        </w:numPr>
        <w:rPr>
          <w:rFonts w:ascii="Times New Roman" w:hAnsi="Times New Roman" w:cs="Times New Roman"/>
        </w:rPr>
      </w:pPr>
      <w:r w:rsidRPr="009B7498">
        <w:rPr>
          <w:rFonts w:ascii="Times New Roman" w:hAnsi="Times New Roman" w:cs="Times New Roman"/>
        </w:rPr>
        <w:t xml:space="preserve">Utilized </w:t>
      </w:r>
      <w:r w:rsidRPr="006922B1">
        <w:rPr>
          <w:rFonts w:ascii="Times New Roman" w:hAnsi="Times New Roman" w:cs="Times New Roman"/>
        </w:rPr>
        <w:t>successfully in other states in the areas of pediatric behavioral health and pregnant mothers</w:t>
      </w:r>
    </w:p>
    <w:p w14:paraId="1866CDA9" w14:textId="0632FC5E" w:rsidR="009B7498" w:rsidRPr="006922B1" w:rsidRDefault="00E13D88" w:rsidP="009B7498">
      <w:pPr>
        <w:pStyle w:val="ListParagraph"/>
        <w:numPr>
          <w:ilvl w:val="0"/>
          <w:numId w:val="4"/>
        </w:numPr>
        <w:rPr>
          <w:rFonts w:ascii="Times New Roman" w:hAnsi="Times New Roman" w:cs="Times New Roman"/>
        </w:rPr>
      </w:pPr>
      <w:r>
        <w:rPr>
          <w:rFonts w:ascii="Times New Roman" w:hAnsi="Times New Roman" w:cs="Times New Roman"/>
        </w:rPr>
        <w:t>Utilization among</w:t>
      </w:r>
      <w:r w:rsidR="009B7498" w:rsidRPr="006922B1">
        <w:rPr>
          <w:rFonts w:ascii="Times New Roman" w:hAnsi="Times New Roman" w:cs="Times New Roman"/>
        </w:rPr>
        <w:t xml:space="preserve"> physicians increased over time (both </w:t>
      </w:r>
      <w:r>
        <w:rPr>
          <w:rFonts w:ascii="Times New Roman" w:hAnsi="Times New Roman" w:cs="Times New Roman"/>
        </w:rPr>
        <w:t xml:space="preserve">the </w:t>
      </w:r>
      <w:r w:rsidR="009B7498" w:rsidRPr="006922B1">
        <w:rPr>
          <w:rFonts w:ascii="Times New Roman" w:hAnsi="Times New Roman" w:cs="Times New Roman"/>
        </w:rPr>
        <w:t>volume of p</w:t>
      </w:r>
      <w:r>
        <w:rPr>
          <w:rFonts w:ascii="Times New Roman" w:hAnsi="Times New Roman" w:cs="Times New Roman"/>
        </w:rPr>
        <w:t>articipants and repeat calls from</w:t>
      </w:r>
      <w:r w:rsidR="009B7498" w:rsidRPr="006922B1">
        <w:rPr>
          <w:rFonts w:ascii="Times New Roman" w:hAnsi="Times New Roman" w:cs="Times New Roman"/>
        </w:rPr>
        <w:t xml:space="preserve"> individual providers).  Over time two outcomes were noted: increased complexity of questions showing capacity</w:t>
      </w:r>
      <w:r>
        <w:rPr>
          <w:rFonts w:ascii="Times New Roman" w:hAnsi="Times New Roman" w:cs="Times New Roman"/>
        </w:rPr>
        <w:t xml:space="preserve"> and willingness </w:t>
      </w:r>
      <w:r w:rsidR="009B7498" w:rsidRPr="006922B1">
        <w:rPr>
          <w:rFonts w:ascii="Times New Roman" w:hAnsi="Times New Roman" w:cs="Times New Roman"/>
        </w:rPr>
        <w:t xml:space="preserve"> to care for more complicated patients, and a reduction in specialty system utilization was seen as patients were increasingly served in primary care settings.</w:t>
      </w:r>
    </w:p>
    <w:p w14:paraId="3AEC956A" w14:textId="75565AF2" w:rsidR="009B7498" w:rsidRPr="006922B1" w:rsidRDefault="009B7498" w:rsidP="009B7498">
      <w:pPr>
        <w:pStyle w:val="ListParagraph"/>
        <w:numPr>
          <w:ilvl w:val="0"/>
          <w:numId w:val="4"/>
        </w:numPr>
        <w:rPr>
          <w:rFonts w:ascii="Times New Roman" w:hAnsi="Times New Roman" w:cs="Times New Roman"/>
        </w:rPr>
      </w:pPr>
      <w:r w:rsidRPr="006922B1">
        <w:rPr>
          <w:rFonts w:ascii="Times New Roman" w:hAnsi="Times New Roman" w:cs="Times New Roman"/>
        </w:rPr>
        <w:t xml:space="preserve">Physician participants stated that </w:t>
      </w:r>
      <w:r w:rsidR="00E13D88">
        <w:rPr>
          <w:rFonts w:ascii="Times New Roman" w:hAnsi="Times New Roman" w:cs="Times New Roman"/>
        </w:rPr>
        <w:t xml:space="preserve">the </w:t>
      </w:r>
      <w:r w:rsidRPr="006922B1">
        <w:rPr>
          <w:rFonts w:ascii="Times New Roman" w:hAnsi="Times New Roman" w:cs="Times New Roman"/>
        </w:rPr>
        <w:t xml:space="preserve">medical provider-to-provider consultation assists in </w:t>
      </w:r>
      <w:r w:rsidR="00E13D88">
        <w:rPr>
          <w:rFonts w:ascii="Times New Roman" w:hAnsi="Times New Roman" w:cs="Times New Roman"/>
        </w:rPr>
        <w:t xml:space="preserve">the </w:t>
      </w:r>
      <w:r w:rsidRPr="006922B1">
        <w:rPr>
          <w:rFonts w:ascii="Times New Roman" w:hAnsi="Times New Roman" w:cs="Times New Roman"/>
        </w:rPr>
        <w:t>delivery of highly technical information quickly and made them more likely to use and trust the resource.</w:t>
      </w:r>
    </w:p>
    <w:p w14:paraId="212CCA81" w14:textId="77777777" w:rsidR="009B7498" w:rsidRPr="006922B1" w:rsidRDefault="009B7498" w:rsidP="009B7498">
      <w:pPr>
        <w:pStyle w:val="ListParagraph"/>
        <w:numPr>
          <w:ilvl w:val="0"/>
          <w:numId w:val="4"/>
        </w:numPr>
        <w:rPr>
          <w:rFonts w:ascii="Times New Roman" w:hAnsi="Times New Roman" w:cs="Times New Roman"/>
        </w:rPr>
      </w:pPr>
      <w:r w:rsidRPr="006922B1">
        <w:rPr>
          <w:rFonts w:ascii="Times New Roman" w:hAnsi="Times New Roman" w:cs="Times New Roman"/>
        </w:rPr>
        <w:t>The ability to support physicians and patients without opening an official medical file reduced administrative burden, duplicative files, and cost.</w:t>
      </w:r>
    </w:p>
    <w:p w14:paraId="4E61817E" w14:textId="77777777" w:rsidR="009B7498" w:rsidRPr="006922B1" w:rsidRDefault="009B7498" w:rsidP="009B7498">
      <w:pPr>
        <w:pStyle w:val="ListParagraph"/>
        <w:numPr>
          <w:ilvl w:val="0"/>
          <w:numId w:val="4"/>
        </w:numPr>
        <w:rPr>
          <w:rFonts w:ascii="Times New Roman" w:hAnsi="Times New Roman" w:cs="Times New Roman"/>
        </w:rPr>
      </w:pPr>
      <w:r w:rsidRPr="006922B1">
        <w:rPr>
          <w:rFonts w:ascii="Times New Roman" w:hAnsi="Times New Roman" w:cs="Times New Roman"/>
        </w:rPr>
        <w:t xml:space="preserve">Knowledge translation was most successful when “experts” answering calls had worked in and felt passionate about community-based care. </w:t>
      </w:r>
    </w:p>
    <w:p w14:paraId="3C21D103" w14:textId="77777777" w:rsidR="009B7498" w:rsidRPr="006922B1" w:rsidRDefault="009B7498" w:rsidP="009B7498">
      <w:pPr>
        <w:rPr>
          <w:rFonts w:ascii="Times New Roman" w:hAnsi="Times New Roman" w:cs="Times New Roman"/>
          <w:sz w:val="24"/>
          <w:szCs w:val="24"/>
        </w:rPr>
      </w:pPr>
    </w:p>
    <w:p w14:paraId="785C4012" w14:textId="77777777" w:rsidR="009B7498" w:rsidRPr="009B7498" w:rsidRDefault="009B7498" w:rsidP="009B7498">
      <w:pPr>
        <w:rPr>
          <w:rFonts w:ascii="Times New Roman" w:hAnsi="Times New Roman" w:cs="Times New Roman"/>
          <w:sz w:val="24"/>
          <w:szCs w:val="24"/>
          <w:u w:val="single"/>
        </w:rPr>
      </w:pPr>
      <w:r w:rsidRPr="009B7498">
        <w:rPr>
          <w:rFonts w:ascii="Times New Roman" w:hAnsi="Times New Roman" w:cs="Times New Roman"/>
          <w:sz w:val="24"/>
          <w:szCs w:val="24"/>
          <w:u w:val="single"/>
        </w:rPr>
        <w:t>Challenges</w:t>
      </w:r>
    </w:p>
    <w:p w14:paraId="0612F4EB" w14:textId="77777777" w:rsidR="009B7498" w:rsidRPr="009B7498" w:rsidRDefault="009B7498" w:rsidP="009B7498">
      <w:pPr>
        <w:pStyle w:val="ListParagraph"/>
        <w:numPr>
          <w:ilvl w:val="0"/>
          <w:numId w:val="3"/>
        </w:numPr>
        <w:rPr>
          <w:rFonts w:ascii="Times New Roman" w:hAnsi="Times New Roman" w:cs="Times New Roman"/>
        </w:rPr>
      </w:pPr>
      <w:r w:rsidRPr="009B7498">
        <w:rPr>
          <w:rFonts w:ascii="Times New Roman" w:hAnsi="Times New Roman" w:cs="Times New Roman"/>
        </w:rPr>
        <w:t>A focus on addressing specific questions for individual patients can have a narrow impact when compared to a group learning model like ECHO.</w:t>
      </w:r>
    </w:p>
    <w:p w14:paraId="204A90F2" w14:textId="77777777" w:rsidR="009B7498" w:rsidRPr="009B7498" w:rsidRDefault="009B7498" w:rsidP="009B7498">
      <w:pPr>
        <w:pStyle w:val="ListParagraph"/>
        <w:numPr>
          <w:ilvl w:val="0"/>
          <w:numId w:val="3"/>
        </w:numPr>
        <w:rPr>
          <w:rFonts w:ascii="Times New Roman" w:hAnsi="Times New Roman" w:cs="Times New Roman"/>
        </w:rPr>
      </w:pPr>
      <w:r w:rsidRPr="009B7498">
        <w:rPr>
          <w:rFonts w:ascii="Times New Roman" w:hAnsi="Times New Roman" w:cs="Times New Roman"/>
        </w:rPr>
        <w:t>Relationships with medical providers groups are critical to facilitate recruitment and participation in the program.</w:t>
      </w:r>
    </w:p>
    <w:p w14:paraId="67A768E1" w14:textId="14D92ED2" w:rsidR="009B7498" w:rsidRPr="009B7498" w:rsidRDefault="009B7498" w:rsidP="009B7498">
      <w:pPr>
        <w:pStyle w:val="ListParagraph"/>
        <w:numPr>
          <w:ilvl w:val="0"/>
          <w:numId w:val="3"/>
        </w:numPr>
        <w:rPr>
          <w:rFonts w:ascii="Times New Roman" w:hAnsi="Times New Roman" w:cs="Times New Roman"/>
        </w:rPr>
      </w:pPr>
      <w:r w:rsidRPr="009B7498">
        <w:rPr>
          <w:rFonts w:ascii="Times New Roman" w:hAnsi="Times New Roman" w:cs="Times New Roman"/>
        </w:rPr>
        <w:t>Centralized support, and lack of geographic-specific resources and challenges faced by the patient or physician may limit the efficacy of information.</w:t>
      </w:r>
    </w:p>
    <w:p w14:paraId="1C6F7F32" w14:textId="6AE5F1A6" w:rsidR="009B7498" w:rsidRDefault="009B7498" w:rsidP="009B7498">
      <w:pPr>
        <w:pStyle w:val="ListParagraph"/>
        <w:rPr>
          <w:rFonts w:ascii="Times New Roman" w:hAnsi="Times New Roman" w:cs="Times New Roman"/>
        </w:rPr>
      </w:pPr>
    </w:p>
    <w:p w14:paraId="12745276" w14:textId="77777777" w:rsidR="006922B1" w:rsidRPr="009B7498" w:rsidRDefault="006922B1" w:rsidP="009B7498">
      <w:pPr>
        <w:pStyle w:val="ListParagraph"/>
        <w:rPr>
          <w:rFonts w:ascii="Times New Roman" w:hAnsi="Times New Roman" w:cs="Times New Roman"/>
        </w:rPr>
      </w:pPr>
    </w:p>
    <w:p w14:paraId="60CCB307" w14:textId="77777777" w:rsidR="0054010F" w:rsidRDefault="00041B4E" w:rsidP="00041B4E">
      <w:pPr>
        <w:rPr>
          <w:rFonts w:ascii="Times New Roman" w:hAnsi="Times New Roman" w:cs="Times New Roman"/>
          <w:sz w:val="24"/>
          <w:szCs w:val="24"/>
        </w:rPr>
      </w:pPr>
      <w:r w:rsidRPr="00041B4E">
        <w:rPr>
          <w:rFonts w:ascii="Times New Roman" w:hAnsi="Times New Roman" w:cs="Times New Roman"/>
          <w:b/>
          <w:sz w:val="24"/>
          <w:szCs w:val="24"/>
        </w:rPr>
        <w:t>Duke University: Primary Care Pediatric Telephone Consultation for Children and Youth with Intellectual and Developmental Disability</w:t>
      </w:r>
      <w:r w:rsidRPr="00041B4E">
        <w:rPr>
          <w:rFonts w:ascii="Times New Roman" w:hAnsi="Times New Roman" w:cs="Times New Roman"/>
          <w:sz w:val="24"/>
          <w:szCs w:val="24"/>
        </w:rPr>
        <w:t xml:space="preserve">. </w:t>
      </w:r>
      <w:bookmarkStart w:id="1" w:name="_Hlk519520833"/>
    </w:p>
    <w:p w14:paraId="31E8DBB6" w14:textId="417DDB11" w:rsidR="00135501" w:rsidRPr="00135501" w:rsidRDefault="0054010F" w:rsidP="0054010F">
      <w:r w:rsidRPr="0054010F">
        <w:rPr>
          <w:rFonts w:ascii="Times New Roman" w:hAnsi="Times New Roman" w:cs="Times New Roman"/>
          <w:bCs/>
          <w:sz w:val="24"/>
          <w:szCs w:val="24"/>
        </w:rPr>
        <w:t>Primary care practices and providers have identified the need for access to colleagues with I/DD expertise to increase their competence and comfort in caring for children and adults with I/DD living in the community.</w:t>
      </w:r>
      <w:r w:rsidR="009A7B59">
        <w:rPr>
          <w:rFonts w:ascii="Times New Roman" w:hAnsi="Times New Roman" w:cs="Times New Roman"/>
          <w:bCs/>
          <w:sz w:val="24"/>
          <w:szCs w:val="24"/>
        </w:rPr>
        <w:t xml:space="preserve"> </w:t>
      </w:r>
      <w:r>
        <w:rPr>
          <w:rFonts w:ascii="Times New Roman" w:hAnsi="Times New Roman" w:cs="Times New Roman"/>
          <w:bCs/>
          <w:sz w:val="24"/>
          <w:szCs w:val="24"/>
        </w:rPr>
        <w:t>NC PAL I/DD is p</w:t>
      </w:r>
      <w:r w:rsidRPr="0054010F">
        <w:rPr>
          <w:rFonts w:ascii="Times New Roman" w:hAnsi="Times New Roman" w:cs="Times New Roman"/>
          <w:bCs/>
          <w:sz w:val="24"/>
          <w:szCs w:val="24"/>
        </w:rPr>
        <w:t>ilot</w:t>
      </w:r>
      <w:r w:rsidR="009A7B59">
        <w:rPr>
          <w:rFonts w:ascii="Times New Roman" w:hAnsi="Times New Roman" w:cs="Times New Roman"/>
          <w:bCs/>
          <w:sz w:val="24"/>
          <w:szCs w:val="24"/>
        </w:rPr>
        <w:t>ing</w:t>
      </w:r>
      <w:r w:rsidRPr="0054010F">
        <w:rPr>
          <w:rFonts w:ascii="Times New Roman" w:hAnsi="Times New Roman" w:cs="Times New Roman"/>
          <w:bCs/>
          <w:sz w:val="24"/>
          <w:szCs w:val="24"/>
        </w:rPr>
        <w:t xml:space="preserve"> </w:t>
      </w:r>
      <w:r>
        <w:rPr>
          <w:rFonts w:ascii="Times New Roman" w:hAnsi="Times New Roman" w:cs="Times New Roman"/>
          <w:bCs/>
          <w:sz w:val="24"/>
          <w:szCs w:val="24"/>
        </w:rPr>
        <w:t xml:space="preserve">the MCPAP model with 2 practice networks: </w:t>
      </w:r>
      <w:r w:rsidRPr="0054010F">
        <w:rPr>
          <w:rFonts w:ascii="Times New Roman" w:hAnsi="Times New Roman" w:cs="Times New Roman"/>
          <w:sz w:val="24"/>
          <w:szCs w:val="24"/>
        </w:rPr>
        <w:t>Duke</w:t>
      </w:r>
      <w:r>
        <w:rPr>
          <w:rFonts w:ascii="Times New Roman" w:hAnsi="Times New Roman" w:cs="Times New Roman"/>
          <w:sz w:val="24"/>
          <w:szCs w:val="24"/>
        </w:rPr>
        <w:t>’s</w:t>
      </w:r>
      <w:r w:rsidRPr="0054010F">
        <w:rPr>
          <w:rFonts w:ascii="Times New Roman" w:hAnsi="Times New Roman" w:cs="Times New Roman"/>
          <w:sz w:val="24"/>
          <w:szCs w:val="24"/>
        </w:rPr>
        <w:t xml:space="preserve"> Children’s Pediatric Primary Care </w:t>
      </w:r>
      <w:r w:rsidR="00482498">
        <w:rPr>
          <w:rFonts w:ascii="Times New Roman" w:hAnsi="Times New Roman" w:cs="Times New Roman"/>
          <w:sz w:val="24"/>
          <w:szCs w:val="24"/>
        </w:rPr>
        <w:t xml:space="preserve">that </w:t>
      </w:r>
      <w:r w:rsidRPr="0054010F">
        <w:rPr>
          <w:rFonts w:ascii="Times New Roman" w:hAnsi="Times New Roman" w:cs="Times New Roman"/>
          <w:sz w:val="24"/>
          <w:szCs w:val="24"/>
        </w:rPr>
        <w:t>serves a</w:t>
      </w:r>
      <w:r w:rsidR="00482498">
        <w:rPr>
          <w:rFonts w:ascii="Times New Roman" w:hAnsi="Times New Roman" w:cs="Times New Roman"/>
          <w:sz w:val="24"/>
          <w:szCs w:val="24"/>
        </w:rPr>
        <w:t xml:space="preserve">pproximately 25,000 children </w:t>
      </w:r>
      <w:r w:rsidRPr="0054010F">
        <w:rPr>
          <w:rFonts w:ascii="Times New Roman" w:hAnsi="Times New Roman" w:cs="Times New Roman"/>
          <w:sz w:val="24"/>
          <w:szCs w:val="24"/>
        </w:rPr>
        <w:t>primarily</w:t>
      </w:r>
      <w:r w:rsidR="00482498">
        <w:rPr>
          <w:rFonts w:ascii="Times New Roman" w:hAnsi="Times New Roman" w:cs="Times New Roman"/>
          <w:sz w:val="24"/>
          <w:szCs w:val="24"/>
        </w:rPr>
        <w:t xml:space="preserve"> in</w:t>
      </w:r>
      <w:r w:rsidR="009D4333">
        <w:rPr>
          <w:rFonts w:ascii="Times New Roman" w:hAnsi="Times New Roman" w:cs="Times New Roman"/>
          <w:sz w:val="24"/>
          <w:szCs w:val="24"/>
        </w:rPr>
        <w:t xml:space="preserve"> Durham, Wake, and Orange counties</w:t>
      </w:r>
      <w:r>
        <w:rPr>
          <w:rFonts w:ascii="Times New Roman" w:hAnsi="Times New Roman" w:cs="Times New Roman"/>
          <w:sz w:val="24"/>
          <w:szCs w:val="24"/>
        </w:rPr>
        <w:t xml:space="preserve"> and </w:t>
      </w:r>
      <w:r w:rsidR="00482498">
        <w:rPr>
          <w:rFonts w:ascii="Times New Roman" w:hAnsi="Times New Roman" w:cs="Times New Roman"/>
          <w:sz w:val="24"/>
          <w:szCs w:val="24"/>
        </w:rPr>
        <w:t xml:space="preserve">the </w:t>
      </w:r>
      <w:r w:rsidRPr="0054010F">
        <w:rPr>
          <w:rFonts w:ascii="Times New Roman" w:hAnsi="Times New Roman" w:cs="Times New Roman"/>
          <w:sz w:val="24"/>
          <w:szCs w:val="24"/>
        </w:rPr>
        <w:t>UNC Complex Care Pediatric Service</w:t>
      </w:r>
      <w:r>
        <w:rPr>
          <w:rFonts w:ascii="Times New Roman" w:hAnsi="Times New Roman" w:cs="Times New Roman"/>
          <w:sz w:val="24"/>
          <w:szCs w:val="24"/>
        </w:rPr>
        <w:t xml:space="preserve"> that </w:t>
      </w:r>
      <w:r w:rsidRPr="0054010F">
        <w:rPr>
          <w:rFonts w:ascii="Times New Roman" w:hAnsi="Times New Roman" w:cs="Times New Roman"/>
          <w:sz w:val="24"/>
          <w:szCs w:val="24"/>
        </w:rPr>
        <w:t xml:space="preserve">serves several hundred children with complex medical needs, including many </w:t>
      </w:r>
      <w:r w:rsidR="00482498">
        <w:rPr>
          <w:rFonts w:ascii="Times New Roman" w:hAnsi="Times New Roman" w:cs="Times New Roman"/>
          <w:sz w:val="24"/>
          <w:szCs w:val="24"/>
        </w:rPr>
        <w:t xml:space="preserve">children </w:t>
      </w:r>
      <w:r w:rsidRPr="0054010F">
        <w:rPr>
          <w:rFonts w:ascii="Times New Roman" w:hAnsi="Times New Roman" w:cs="Times New Roman"/>
          <w:sz w:val="24"/>
          <w:szCs w:val="24"/>
        </w:rPr>
        <w:t>with I/DD</w:t>
      </w:r>
      <w:r>
        <w:rPr>
          <w:rFonts w:ascii="Times New Roman" w:hAnsi="Times New Roman" w:cs="Times New Roman"/>
          <w:sz w:val="24"/>
          <w:szCs w:val="24"/>
        </w:rPr>
        <w:t>.</w:t>
      </w:r>
      <w:r w:rsidR="00135501">
        <w:rPr>
          <w:rFonts w:ascii="Times New Roman" w:hAnsi="Times New Roman" w:cs="Times New Roman"/>
          <w:sz w:val="24"/>
          <w:szCs w:val="24"/>
        </w:rPr>
        <w:t xml:space="preserve"> The core team is </w:t>
      </w:r>
      <w:r w:rsidR="00135501" w:rsidRPr="00135501">
        <w:rPr>
          <w:rFonts w:ascii="Times New Roman" w:hAnsi="Times New Roman" w:cs="Times New Roman"/>
          <w:sz w:val="24"/>
          <w:szCs w:val="24"/>
        </w:rPr>
        <w:t xml:space="preserve">Duke Integrated Pediatric Mental Health, UNC General Pediatrics, UNC Carolina Institute for DD, </w:t>
      </w:r>
      <w:r w:rsidR="00135501">
        <w:rPr>
          <w:rFonts w:ascii="Times New Roman" w:hAnsi="Times New Roman" w:cs="Times New Roman"/>
          <w:sz w:val="24"/>
          <w:szCs w:val="24"/>
        </w:rPr>
        <w:t xml:space="preserve">and NC START Central. Partners include </w:t>
      </w:r>
      <w:r w:rsidR="00135501" w:rsidRPr="00135501">
        <w:rPr>
          <w:rFonts w:ascii="Times New Roman" w:hAnsi="Times New Roman" w:cs="Times New Roman"/>
          <w:sz w:val="24"/>
          <w:szCs w:val="24"/>
        </w:rPr>
        <w:t>Duke and UNC pedi</w:t>
      </w:r>
      <w:r w:rsidR="00482498">
        <w:rPr>
          <w:rFonts w:ascii="Times New Roman" w:hAnsi="Times New Roman" w:cs="Times New Roman"/>
          <w:sz w:val="24"/>
          <w:szCs w:val="24"/>
        </w:rPr>
        <w:t xml:space="preserve">atric practices and providers, </w:t>
      </w:r>
      <w:r w:rsidR="00135501" w:rsidRPr="00135501">
        <w:rPr>
          <w:rFonts w:ascii="Times New Roman" w:hAnsi="Times New Roman" w:cs="Times New Roman"/>
          <w:sz w:val="24"/>
          <w:szCs w:val="24"/>
        </w:rPr>
        <w:t xml:space="preserve">Alliance and Cardinal Innovations LME MCOs, </w:t>
      </w:r>
      <w:r w:rsidR="00482498">
        <w:rPr>
          <w:rFonts w:ascii="Times New Roman" w:hAnsi="Times New Roman" w:cs="Times New Roman"/>
          <w:sz w:val="24"/>
          <w:szCs w:val="24"/>
        </w:rPr>
        <w:t xml:space="preserve">Autism Society of NC, </w:t>
      </w:r>
      <w:r w:rsidR="00135501" w:rsidRPr="00135501">
        <w:rPr>
          <w:rFonts w:ascii="Times New Roman" w:hAnsi="Times New Roman" w:cs="Times New Roman"/>
          <w:sz w:val="24"/>
          <w:szCs w:val="24"/>
        </w:rPr>
        <w:t xml:space="preserve">community agencies, </w:t>
      </w:r>
      <w:r w:rsidR="00135501">
        <w:rPr>
          <w:rFonts w:ascii="Times New Roman" w:hAnsi="Times New Roman" w:cs="Times New Roman"/>
          <w:sz w:val="24"/>
          <w:szCs w:val="24"/>
        </w:rPr>
        <w:t xml:space="preserve">self-advocates and </w:t>
      </w:r>
      <w:r w:rsidR="00135501" w:rsidRPr="00135501">
        <w:rPr>
          <w:rFonts w:ascii="Times New Roman" w:hAnsi="Times New Roman" w:cs="Times New Roman"/>
          <w:sz w:val="24"/>
          <w:szCs w:val="24"/>
        </w:rPr>
        <w:t>families</w:t>
      </w:r>
      <w:r w:rsidR="00135501">
        <w:rPr>
          <w:rFonts w:ascii="Times New Roman" w:hAnsi="Times New Roman" w:cs="Times New Roman"/>
          <w:sz w:val="24"/>
          <w:szCs w:val="24"/>
        </w:rPr>
        <w:t>.</w:t>
      </w:r>
    </w:p>
    <w:bookmarkEnd w:id="1"/>
    <w:p w14:paraId="3B57B899" w14:textId="3CD158C7" w:rsidR="00511A5D" w:rsidRDefault="00C101BF" w:rsidP="00041B4E">
      <w:pPr>
        <w:rPr>
          <w:rFonts w:ascii="Times New Roman" w:hAnsi="Times New Roman" w:cs="Times New Roman"/>
          <w:sz w:val="24"/>
          <w:szCs w:val="24"/>
        </w:rPr>
      </w:pPr>
      <w:r>
        <w:rPr>
          <w:rFonts w:ascii="Times New Roman" w:hAnsi="Times New Roman" w:cs="Times New Roman"/>
          <w:sz w:val="24"/>
          <w:szCs w:val="24"/>
        </w:rPr>
        <w:t xml:space="preserve">Duke conducted </w:t>
      </w:r>
      <w:r w:rsidR="00041B4E" w:rsidRPr="00041B4E">
        <w:rPr>
          <w:rFonts w:ascii="Times New Roman" w:hAnsi="Times New Roman" w:cs="Times New Roman"/>
          <w:sz w:val="24"/>
          <w:szCs w:val="24"/>
        </w:rPr>
        <w:t>an extensive review of more than 4</w:t>
      </w:r>
      <w:r w:rsidR="00511A5D">
        <w:rPr>
          <w:rFonts w:ascii="Times New Roman" w:hAnsi="Times New Roman" w:cs="Times New Roman"/>
          <w:sz w:val="24"/>
          <w:szCs w:val="24"/>
        </w:rPr>
        <w:t>98</w:t>
      </w:r>
      <w:r w:rsidR="00041B4E" w:rsidRPr="00041B4E">
        <w:rPr>
          <w:rFonts w:ascii="Times New Roman" w:hAnsi="Times New Roman" w:cs="Times New Roman"/>
          <w:sz w:val="24"/>
          <w:szCs w:val="24"/>
        </w:rPr>
        <w:t xml:space="preserve"> charts</w:t>
      </w:r>
      <w:r w:rsidR="00511A5D">
        <w:rPr>
          <w:rFonts w:ascii="Times New Roman" w:hAnsi="Times New Roman" w:cs="Times New Roman"/>
          <w:sz w:val="24"/>
          <w:szCs w:val="24"/>
        </w:rPr>
        <w:t xml:space="preserve"> </w:t>
      </w:r>
      <w:r w:rsidR="00041B4E" w:rsidRPr="00041B4E">
        <w:rPr>
          <w:rFonts w:ascii="Times New Roman" w:hAnsi="Times New Roman" w:cs="Times New Roman"/>
          <w:sz w:val="24"/>
          <w:szCs w:val="24"/>
        </w:rPr>
        <w:t>meet</w:t>
      </w:r>
      <w:r>
        <w:rPr>
          <w:rFonts w:ascii="Times New Roman" w:hAnsi="Times New Roman" w:cs="Times New Roman"/>
          <w:sz w:val="24"/>
          <w:szCs w:val="24"/>
        </w:rPr>
        <w:t>ing</w:t>
      </w:r>
      <w:r w:rsidR="00041B4E" w:rsidRPr="00041B4E">
        <w:rPr>
          <w:rFonts w:ascii="Times New Roman" w:hAnsi="Times New Roman" w:cs="Times New Roman"/>
          <w:sz w:val="24"/>
          <w:szCs w:val="24"/>
        </w:rPr>
        <w:t xml:space="preserve"> study criteria </w:t>
      </w:r>
      <w:r w:rsidR="009D4333">
        <w:rPr>
          <w:rFonts w:ascii="Times New Roman" w:hAnsi="Times New Roman" w:cs="Times New Roman"/>
          <w:sz w:val="24"/>
          <w:szCs w:val="24"/>
        </w:rPr>
        <w:t xml:space="preserve">of </w:t>
      </w:r>
      <w:r w:rsidR="00135501">
        <w:rPr>
          <w:rFonts w:ascii="Times New Roman" w:hAnsi="Times New Roman" w:cs="Times New Roman"/>
          <w:sz w:val="24"/>
          <w:szCs w:val="24"/>
        </w:rPr>
        <w:t xml:space="preserve">intellectual and developmental disability </w:t>
      </w:r>
      <w:r w:rsidR="00041B4E" w:rsidRPr="00041B4E">
        <w:rPr>
          <w:rFonts w:ascii="Times New Roman" w:hAnsi="Times New Roman" w:cs="Times New Roman"/>
          <w:sz w:val="24"/>
          <w:szCs w:val="24"/>
        </w:rPr>
        <w:t xml:space="preserve">diagnosis and assignment to the Durham Pediatric Clinic.  Data highlights include: </w:t>
      </w:r>
    </w:p>
    <w:p w14:paraId="685B0F8B" w14:textId="75579FF7" w:rsidR="00511A5D" w:rsidRPr="00511A5D" w:rsidRDefault="00511A5D" w:rsidP="00511A5D">
      <w:pPr>
        <w:pStyle w:val="ListParagraph"/>
        <w:numPr>
          <w:ilvl w:val="0"/>
          <w:numId w:val="20"/>
        </w:numPr>
        <w:rPr>
          <w:rFonts w:ascii="Times New Roman" w:hAnsi="Times New Roman" w:cs="Times New Roman"/>
        </w:rPr>
      </w:pPr>
      <w:r w:rsidRPr="00511A5D">
        <w:rPr>
          <w:rFonts w:ascii="Times New Roman" w:hAnsi="Times New Roman" w:cs="Times New Roman"/>
        </w:rPr>
        <w:t xml:space="preserve">Most of the </w:t>
      </w:r>
      <w:r w:rsidR="00041B4E" w:rsidRPr="00511A5D">
        <w:rPr>
          <w:rFonts w:ascii="Times New Roman" w:hAnsi="Times New Roman" w:cs="Times New Roman"/>
        </w:rPr>
        <w:t>patients a</w:t>
      </w:r>
      <w:r w:rsidR="00482498">
        <w:rPr>
          <w:rFonts w:ascii="Times New Roman" w:hAnsi="Times New Roman" w:cs="Times New Roman"/>
        </w:rPr>
        <w:t>re between the ages of 3 and 21</w:t>
      </w:r>
      <w:r w:rsidR="00041B4E" w:rsidRPr="00511A5D">
        <w:rPr>
          <w:rFonts w:ascii="Times New Roman" w:hAnsi="Times New Roman" w:cs="Times New Roman"/>
        </w:rPr>
        <w:t xml:space="preserve"> </w:t>
      </w:r>
    </w:p>
    <w:p w14:paraId="00F8E45C" w14:textId="5B5B97D0" w:rsidR="00511A5D" w:rsidRPr="00511A5D" w:rsidRDefault="00041B4E" w:rsidP="00511A5D">
      <w:pPr>
        <w:pStyle w:val="ListParagraph"/>
        <w:numPr>
          <w:ilvl w:val="0"/>
          <w:numId w:val="20"/>
        </w:numPr>
        <w:rPr>
          <w:rFonts w:ascii="Times New Roman" w:hAnsi="Times New Roman" w:cs="Times New Roman"/>
        </w:rPr>
      </w:pPr>
      <w:r w:rsidRPr="00511A5D">
        <w:rPr>
          <w:rFonts w:ascii="Times New Roman" w:hAnsi="Times New Roman" w:cs="Times New Roman"/>
        </w:rPr>
        <w:t>76% have been seen at</w:t>
      </w:r>
      <w:r w:rsidR="00C101BF" w:rsidRPr="00511A5D">
        <w:rPr>
          <w:rFonts w:ascii="Times New Roman" w:hAnsi="Times New Roman" w:cs="Times New Roman"/>
        </w:rPr>
        <w:t xml:space="preserve"> primary care practice </w:t>
      </w:r>
      <w:r w:rsidR="00482498">
        <w:rPr>
          <w:rFonts w:ascii="Times New Roman" w:hAnsi="Times New Roman" w:cs="Times New Roman"/>
        </w:rPr>
        <w:t>within last 6 months</w:t>
      </w:r>
      <w:r w:rsidRPr="00511A5D">
        <w:rPr>
          <w:rFonts w:ascii="Times New Roman" w:hAnsi="Times New Roman" w:cs="Times New Roman"/>
        </w:rPr>
        <w:t xml:space="preserve"> </w:t>
      </w:r>
    </w:p>
    <w:p w14:paraId="7FFB6FFC" w14:textId="12FFD8E1" w:rsidR="00511A5D" w:rsidRPr="00511A5D" w:rsidRDefault="00482498" w:rsidP="00511A5D">
      <w:pPr>
        <w:pStyle w:val="ListParagraph"/>
        <w:numPr>
          <w:ilvl w:val="0"/>
          <w:numId w:val="20"/>
        </w:numPr>
        <w:rPr>
          <w:rFonts w:ascii="Times New Roman" w:hAnsi="Times New Roman" w:cs="Times New Roman"/>
        </w:rPr>
      </w:pPr>
      <w:r>
        <w:rPr>
          <w:rFonts w:ascii="Times New Roman" w:hAnsi="Times New Roman" w:cs="Times New Roman"/>
        </w:rPr>
        <w:t>60% are on Medicaid</w:t>
      </w:r>
    </w:p>
    <w:p w14:paraId="750628C4" w14:textId="53DD0101" w:rsidR="00511A5D" w:rsidRPr="00511A5D" w:rsidRDefault="00482498" w:rsidP="00511A5D">
      <w:pPr>
        <w:pStyle w:val="ListParagraph"/>
        <w:numPr>
          <w:ilvl w:val="0"/>
          <w:numId w:val="20"/>
        </w:numPr>
        <w:rPr>
          <w:rFonts w:ascii="Times New Roman" w:hAnsi="Times New Roman" w:cs="Times New Roman"/>
        </w:rPr>
      </w:pPr>
      <w:r>
        <w:rPr>
          <w:rFonts w:ascii="Times New Roman" w:hAnsi="Times New Roman" w:cs="Times New Roman"/>
        </w:rPr>
        <w:t>67% have Autism Spectrum Disorder (ASD) diagnosis</w:t>
      </w:r>
    </w:p>
    <w:p w14:paraId="78BDBC29" w14:textId="361F2953" w:rsidR="00511A5D" w:rsidRPr="00511A5D" w:rsidRDefault="00041B4E" w:rsidP="00511A5D">
      <w:pPr>
        <w:pStyle w:val="ListParagraph"/>
        <w:numPr>
          <w:ilvl w:val="0"/>
          <w:numId w:val="20"/>
        </w:numPr>
        <w:rPr>
          <w:rFonts w:ascii="Times New Roman" w:hAnsi="Times New Roman" w:cs="Times New Roman"/>
        </w:rPr>
      </w:pPr>
      <w:r w:rsidRPr="00511A5D">
        <w:rPr>
          <w:rFonts w:ascii="Times New Roman" w:hAnsi="Times New Roman" w:cs="Times New Roman"/>
        </w:rPr>
        <w:t>2</w:t>
      </w:r>
      <w:r w:rsidR="009D4333">
        <w:rPr>
          <w:rFonts w:ascii="Times New Roman" w:hAnsi="Times New Roman" w:cs="Times New Roman"/>
        </w:rPr>
        <w:t>7 % have an intellectual disability</w:t>
      </w:r>
      <w:r w:rsidRPr="00511A5D">
        <w:rPr>
          <w:rFonts w:ascii="Times New Roman" w:hAnsi="Times New Roman" w:cs="Times New Roman"/>
        </w:rPr>
        <w:t xml:space="preserve"> diagnosis</w:t>
      </w:r>
    </w:p>
    <w:p w14:paraId="6E24F3CB" w14:textId="252FDD85" w:rsidR="00511A5D" w:rsidRPr="00511A5D" w:rsidRDefault="00041B4E" w:rsidP="00511A5D">
      <w:pPr>
        <w:pStyle w:val="ListParagraph"/>
        <w:numPr>
          <w:ilvl w:val="0"/>
          <w:numId w:val="20"/>
        </w:numPr>
        <w:rPr>
          <w:rFonts w:ascii="Times New Roman" w:hAnsi="Times New Roman" w:cs="Times New Roman"/>
        </w:rPr>
      </w:pPr>
      <w:r w:rsidRPr="00511A5D">
        <w:rPr>
          <w:rFonts w:ascii="Times New Roman" w:hAnsi="Times New Roman" w:cs="Times New Roman"/>
        </w:rPr>
        <w:t xml:space="preserve">2 </w:t>
      </w:r>
      <w:r w:rsidR="00482498">
        <w:rPr>
          <w:rFonts w:ascii="Times New Roman" w:hAnsi="Times New Roman" w:cs="Times New Roman"/>
        </w:rPr>
        <w:t xml:space="preserve">of the </w:t>
      </w:r>
      <w:r w:rsidRPr="00511A5D">
        <w:rPr>
          <w:rFonts w:ascii="Times New Roman" w:hAnsi="Times New Roman" w:cs="Times New Roman"/>
        </w:rPr>
        <w:t>most frequent Mental Health diagnosis a</w:t>
      </w:r>
      <w:r w:rsidR="00482498">
        <w:rPr>
          <w:rFonts w:ascii="Times New Roman" w:hAnsi="Times New Roman" w:cs="Times New Roman"/>
        </w:rPr>
        <w:t>re AHDH (32%) and anxiety (17%)</w:t>
      </w:r>
      <w:r w:rsidRPr="00511A5D">
        <w:rPr>
          <w:rFonts w:ascii="Times New Roman" w:hAnsi="Times New Roman" w:cs="Times New Roman"/>
        </w:rPr>
        <w:t xml:space="preserve"> </w:t>
      </w:r>
    </w:p>
    <w:p w14:paraId="5F8A0E39" w14:textId="62856F4C" w:rsidR="00511A5D" w:rsidRPr="00482498" w:rsidRDefault="00482498" w:rsidP="00511A5D">
      <w:pPr>
        <w:pStyle w:val="ListParagraph"/>
        <w:numPr>
          <w:ilvl w:val="0"/>
          <w:numId w:val="20"/>
        </w:numPr>
        <w:rPr>
          <w:rFonts w:ascii="Times New Roman" w:hAnsi="Times New Roman" w:cs="Times New Roman"/>
          <w:highlight w:val="yellow"/>
        </w:rPr>
      </w:pPr>
      <w:r w:rsidRPr="00482498">
        <w:rPr>
          <w:rFonts w:ascii="Times New Roman" w:hAnsi="Times New Roman" w:cs="Times New Roman"/>
          <w:highlight w:val="yellow"/>
        </w:rPr>
        <w:t>69</w:t>
      </w:r>
      <w:r w:rsidR="00511A5D" w:rsidRPr="00482498">
        <w:rPr>
          <w:rFonts w:ascii="Times New Roman" w:hAnsi="Times New Roman" w:cs="Times New Roman"/>
          <w:highlight w:val="yellow"/>
        </w:rPr>
        <w:t>% have never been scree</w:t>
      </w:r>
      <w:r w:rsidRPr="00482498">
        <w:rPr>
          <w:rFonts w:ascii="Times New Roman" w:hAnsi="Times New Roman" w:cs="Times New Roman"/>
          <w:highlight w:val="yellow"/>
        </w:rPr>
        <w:t>ned for IDD service eligibility</w:t>
      </w:r>
      <w:r w:rsidR="00511A5D" w:rsidRPr="00482498">
        <w:rPr>
          <w:rFonts w:ascii="Times New Roman" w:hAnsi="Times New Roman" w:cs="Times New Roman"/>
          <w:highlight w:val="yellow"/>
        </w:rPr>
        <w:t xml:space="preserve"> </w:t>
      </w:r>
    </w:p>
    <w:p w14:paraId="6A07BC04" w14:textId="340B9C37" w:rsidR="00511A5D" w:rsidRPr="00482498" w:rsidRDefault="00482498" w:rsidP="00511A5D">
      <w:pPr>
        <w:pStyle w:val="ListParagraph"/>
        <w:numPr>
          <w:ilvl w:val="0"/>
          <w:numId w:val="20"/>
        </w:numPr>
        <w:rPr>
          <w:rFonts w:ascii="Times New Roman" w:hAnsi="Times New Roman" w:cs="Times New Roman"/>
          <w:highlight w:val="yellow"/>
        </w:rPr>
      </w:pPr>
      <w:r w:rsidRPr="00482498">
        <w:rPr>
          <w:rFonts w:ascii="Times New Roman" w:hAnsi="Times New Roman" w:cs="Times New Roman"/>
          <w:highlight w:val="yellow"/>
        </w:rPr>
        <w:t xml:space="preserve">Only </w:t>
      </w:r>
      <w:r w:rsidR="00511A5D" w:rsidRPr="00482498">
        <w:rPr>
          <w:rFonts w:ascii="Times New Roman" w:hAnsi="Times New Roman" w:cs="Times New Roman"/>
          <w:highlight w:val="yellow"/>
        </w:rPr>
        <w:t>10% are receiving Innovations Waiver services</w:t>
      </w:r>
    </w:p>
    <w:p w14:paraId="63CC648A" w14:textId="6777CE19" w:rsidR="00041B4E" w:rsidRDefault="00F9471E" w:rsidP="00511A5D">
      <w:pPr>
        <w:pStyle w:val="ListParagraph"/>
        <w:numPr>
          <w:ilvl w:val="0"/>
          <w:numId w:val="20"/>
        </w:numPr>
        <w:rPr>
          <w:rFonts w:ascii="Times New Roman" w:hAnsi="Times New Roman" w:cs="Times New Roman"/>
        </w:rPr>
      </w:pPr>
      <w:r w:rsidRPr="00482498">
        <w:rPr>
          <w:rFonts w:ascii="Times New Roman" w:hAnsi="Times New Roman" w:cs="Times New Roman"/>
          <w:highlight w:val="yellow"/>
        </w:rPr>
        <w:t>O</w:t>
      </w:r>
      <w:r w:rsidR="00511A5D" w:rsidRPr="00482498">
        <w:rPr>
          <w:rFonts w:ascii="Times New Roman" w:hAnsi="Times New Roman" w:cs="Times New Roman"/>
          <w:highlight w:val="yellow"/>
        </w:rPr>
        <w:t>nly 11% are on the registry of unmet needs</w:t>
      </w:r>
      <w:r w:rsidR="00511A5D" w:rsidRPr="00511A5D">
        <w:rPr>
          <w:rFonts w:ascii="Times New Roman" w:hAnsi="Times New Roman" w:cs="Times New Roman"/>
        </w:rPr>
        <w:t>.</w:t>
      </w:r>
    </w:p>
    <w:p w14:paraId="14F80C10" w14:textId="77777777" w:rsidR="00511A5D" w:rsidRDefault="00511A5D" w:rsidP="00511A5D">
      <w:pPr>
        <w:rPr>
          <w:rFonts w:ascii="Times New Roman" w:hAnsi="Times New Roman" w:cs="Times New Roman"/>
        </w:rPr>
      </w:pPr>
    </w:p>
    <w:p w14:paraId="0416EAB3" w14:textId="231E80B6" w:rsidR="006A3131" w:rsidRPr="00A12A8C" w:rsidRDefault="006A3131" w:rsidP="006A3131">
      <w:pPr>
        <w:rPr>
          <w:rFonts w:ascii="Times New Roman" w:hAnsi="Times New Roman" w:cs="Times New Roman"/>
        </w:rPr>
      </w:pPr>
      <w:r>
        <w:rPr>
          <w:rFonts w:ascii="Times New Roman" w:hAnsi="Times New Roman" w:cs="Times New Roman"/>
          <w:sz w:val="24"/>
          <w:szCs w:val="24"/>
        </w:rPr>
        <w:t>NC PAL I</w:t>
      </w:r>
      <w:r w:rsidR="009A7B59">
        <w:rPr>
          <w:rFonts w:ascii="Times New Roman" w:hAnsi="Times New Roman" w:cs="Times New Roman"/>
          <w:sz w:val="24"/>
          <w:szCs w:val="24"/>
        </w:rPr>
        <w:t>/</w:t>
      </w:r>
      <w:r>
        <w:rPr>
          <w:rFonts w:ascii="Times New Roman" w:hAnsi="Times New Roman" w:cs="Times New Roman"/>
          <w:sz w:val="24"/>
          <w:szCs w:val="24"/>
        </w:rPr>
        <w:t xml:space="preserve">DD </w:t>
      </w:r>
      <w:r w:rsidRPr="0010495C">
        <w:rPr>
          <w:rFonts w:ascii="Times New Roman" w:hAnsi="Times New Roman" w:cs="Times New Roman"/>
          <w:sz w:val="24"/>
          <w:szCs w:val="24"/>
        </w:rPr>
        <w:t>i</w:t>
      </w:r>
      <w:r w:rsidR="0054010F" w:rsidRPr="0010495C">
        <w:rPr>
          <w:rFonts w:ascii="Times New Roman" w:hAnsi="Times New Roman" w:cs="Times New Roman"/>
          <w:sz w:val="24"/>
          <w:szCs w:val="24"/>
        </w:rPr>
        <w:t>dentified the need to provide</w:t>
      </w:r>
      <w:r w:rsidR="00482498">
        <w:rPr>
          <w:rFonts w:ascii="Times New Roman" w:hAnsi="Times New Roman" w:cs="Times New Roman"/>
          <w:sz w:val="24"/>
          <w:szCs w:val="24"/>
        </w:rPr>
        <w:t xml:space="preserve"> proactive</w:t>
      </w:r>
      <w:r w:rsidR="0054010F" w:rsidRPr="0010495C">
        <w:rPr>
          <w:rFonts w:ascii="Times New Roman" w:hAnsi="Times New Roman" w:cs="Times New Roman"/>
          <w:sz w:val="24"/>
          <w:szCs w:val="24"/>
        </w:rPr>
        <w:t xml:space="preserve"> outreach to many of these </w:t>
      </w:r>
      <w:r w:rsidRPr="0010495C">
        <w:rPr>
          <w:rFonts w:ascii="Times New Roman" w:hAnsi="Times New Roman" w:cs="Times New Roman"/>
          <w:sz w:val="24"/>
          <w:szCs w:val="24"/>
        </w:rPr>
        <w:t>primary care practices and provider</w:t>
      </w:r>
      <w:r w:rsidR="009D4333">
        <w:rPr>
          <w:rFonts w:ascii="Times New Roman" w:hAnsi="Times New Roman" w:cs="Times New Roman"/>
          <w:sz w:val="24"/>
          <w:szCs w:val="24"/>
        </w:rPr>
        <w:t>s</w:t>
      </w:r>
      <w:r w:rsidR="000A7E50">
        <w:rPr>
          <w:rFonts w:ascii="Times New Roman" w:hAnsi="Times New Roman" w:cs="Times New Roman"/>
          <w:sz w:val="24"/>
          <w:szCs w:val="24"/>
        </w:rPr>
        <w:t>, and not just respond</w:t>
      </w:r>
      <w:r w:rsidR="0054010F" w:rsidRPr="0010495C">
        <w:rPr>
          <w:rFonts w:ascii="Times New Roman" w:hAnsi="Times New Roman" w:cs="Times New Roman"/>
          <w:sz w:val="24"/>
          <w:szCs w:val="24"/>
        </w:rPr>
        <w:t xml:space="preserve"> when </w:t>
      </w:r>
      <w:r w:rsidRPr="0010495C">
        <w:rPr>
          <w:rFonts w:ascii="Times New Roman" w:hAnsi="Times New Roman" w:cs="Times New Roman"/>
          <w:sz w:val="24"/>
          <w:szCs w:val="24"/>
        </w:rPr>
        <w:t xml:space="preserve">an </w:t>
      </w:r>
      <w:r w:rsidR="0054010F" w:rsidRPr="0010495C">
        <w:rPr>
          <w:rFonts w:ascii="Times New Roman" w:hAnsi="Times New Roman" w:cs="Times New Roman"/>
          <w:sz w:val="24"/>
          <w:szCs w:val="24"/>
        </w:rPr>
        <w:t xml:space="preserve">individual </w:t>
      </w:r>
      <w:r w:rsidRPr="0010495C">
        <w:rPr>
          <w:rFonts w:ascii="Times New Roman" w:hAnsi="Times New Roman" w:cs="Times New Roman"/>
          <w:sz w:val="24"/>
          <w:szCs w:val="24"/>
        </w:rPr>
        <w:t xml:space="preserve">patient </w:t>
      </w:r>
      <w:r w:rsidR="00482498">
        <w:rPr>
          <w:rFonts w:ascii="Times New Roman" w:hAnsi="Times New Roman" w:cs="Times New Roman"/>
          <w:sz w:val="24"/>
          <w:szCs w:val="24"/>
        </w:rPr>
        <w:t xml:space="preserve">is in crisis or </w:t>
      </w:r>
      <w:r w:rsidR="0054010F" w:rsidRPr="0010495C">
        <w:rPr>
          <w:rFonts w:ascii="Times New Roman" w:hAnsi="Times New Roman" w:cs="Times New Roman"/>
          <w:sz w:val="24"/>
          <w:szCs w:val="24"/>
        </w:rPr>
        <w:t>distress.</w:t>
      </w:r>
      <w:r w:rsidRPr="0010495C">
        <w:rPr>
          <w:rFonts w:ascii="Times New Roman" w:hAnsi="Times New Roman" w:cs="Times New Roman"/>
          <w:sz w:val="24"/>
          <w:szCs w:val="24"/>
        </w:rPr>
        <w:t xml:space="preserve"> </w:t>
      </w:r>
      <w:r w:rsidR="0054010F" w:rsidRPr="0010495C">
        <w:rPr>
          <w:rFonts w:ascii="Times New Roman" w:hAnsi="Times New Roman" w:cs="Times New Roman"/>
          <w:sz w:val="24"/>
          <w:szCs w:val="24"/>
        </w:rPr>
        <w:t>To develop</w:t>
      </w:r>
      <w:r w:rsidR="0054010F" w:rsidRPr="0054010F">
        <w:rPr>
          <w:rFonts w:ascii="Times New Roman" w:hAnsi="Times New Roman" w:cs="Times New Roman"/>
          <w:sz w:val="24"/>
          <w:szCs w:val="24"/>
        </w:rPr>
        <w:t xml:space="preserve"> a </w:t>
      </w:r>
      <w:r w:rsidR="000A7E50">
        <w:rPr>
          <w:rFonts w:ascii="Times New Roman" w:hAnsi="Times New Roman" w:cs="Times New Roman"/>
          <w:sz w:val="24"/>
          <w:szCs w:val="24"/>
        </w:rPr>
        <w:t xml:space="preserve">robust </w:t>
      </w:r>
      <w:r w:rsidR="0054010F" w:rsidRPr="0054010F">
        <w:rPr>
          <w:rFonts w:ascii="Times New Roman" w:hAnsi="Times New Roman" w:cs="Times New Roman"/>
          <w:sz w:val="24"/>
          <w:szCs w:val="24"/>
        </w:rPr>
        <w:t>consultative service for the I/DD population, it is necessary to have both</w:t>
      </w:r>
      <w:r>
        <w:rPr>
          <w:rFonts w:ascii="Times New Roman" w:hAnsi="Times New Roman" w:cs="Times New Roman"/>
          <w:sz w:val="24"/>
          <w:szCs w:val="24"/>
        </w:rPr>
        <w:t xml:space="preserve"> t</w:t>
      </w:r>
      <w:r w:rsidRPr="0054010F">
        <w:rPr>
          <w:rFonts w:ascii="Times New Roman" w:hAnsi="Times New Roman" w:cs="Times New Roman"/>
          <w:sz w:val="24"/>
          <w:szCs w:val="24"/>
        </w:rPr>
        <w:t>elephone consultation to provide information to parents and providers in real time</w:t>
      </w:r>
      <w:r>
        <w:rPr>
          <w:rFonts w:ascii="Times New Roman" w:hAnsi="Times New Roman" w:cs="Times New Roman"/>
        </w:rPr>
        <w:t xml:space="preserve"> </w:t>
      </w:r>
      <w:r w:rsidRPr="00135501">
        <w:rPr>
          <w:rFonts w:ascii="Times New Roman" w:hAnsi="Times New Roman" w:cs="Times New Roman"/>
          <w:u w:val="single"/>
        </w:rPr>
        <w:t>AND</w:t>
      </w:r>
      <w:r>
        <w:rPr>
          <w:rFonts w:ascii="Times New Roman" w:hAnsi="Times New Roman" w:cs="Times New Roman"/>
        </w:rPr>
        <w:t xml:space="preserve"> </w:t>
      </w:r>
      <w:r w:rsidRPr="00482498">
        <w:rPr>
          <w:rFonts w:ascii="Times New Roman" w:hAnsi="Times New Roman" w:cs="Times New Roman"/>
          <w:sz w:val="24"/>
          <w:szCs w:val="24"/>
        </w:rPr>
        <w:t>proa</w:t>
      </w:r>
      <w:r w:rsidRPr="0054010F">
        <w:rPr>
          <w:rFonts w:ascii="Times New Roman" w:hAnsi="Times New Roman" w:cs="Times New Roman"/>
          <w:sz w:val="24"/>
          <w:szCs w:val="24"/>
        </w:rPr>
        <w:t>ctive strategies to support individuals with I/DD</w:t>
      </w:r>
      <w:r w:rsidR="00482498">
        <w:rPr>
          <w:rFonts w:ascii="Times New Roman" w:hAnsi="Times New Roman" w:cs="Times New Roman"/>
          <w:sz w:val="24"/>
          <w:szCs w:val="24"/>
        </w:rPr>
        <w:t xml:space="preserve">. </w:t>
      </w:r>
      <w:r w:rsidRPr="0054010F">
        <w:rPr>
          <w:rFonts w:ascii="Times New Roman" w:hAnsi="Times New Roman" w:cs="Times New Roman"/>
          <w:sz w:val="24"/>
          <w:szCs w:val="24"/>
        </w:rPr>
        <w:t xml:space="preserve"> including case finding and needs identification</w:t>
      </w:r>
      <w:r>
        <w:rPr>
          <w:rFonts w:ascii="Times New Roman" w:hAnsi="Times New Roman" w:cs="Times New Roman"/>
          <w:sz w:val="24"/>
          <w:szCs w:val="24"/>
        </w:rPr>
        <w:t>.</w:t>
      </w:r>
    </w:p>
    <w:p w14:paraId="0F559902" w14:textId="3103A33E" w:rsidR="0054010F" w:rsidRPr="0054010F" w:rsidRDefault="0054010F" w:rsidP="0054010F">
      <w:pPr>
        <w:rPr>
          <w:rFonts w:ascii="Times New Roman" w:hAnsi="Times New Roman" w:cs="Times New Roman"/>
          <w:sz w:val="24"/>
          <w:szCs w:val="24"/>
        </w:rPr>
      </w:pPr>
      <w:r>
        <w:rPr>
          <w:rFonts w:ascii="Times New Roman" w:hAnsi="Times New Roman" w:cs="Times New Roman"/>
          <w:sz w:val="24"/>
          <w:szCs w:val="24"/>
        </w:rPr>
        <w:t>The NC PAL I</w:t>
      </w:r>
      <w:r w:rsidR="009A7B59">
        <w:rPr>
          <w:rFonts w:ascii="Times New Roman" w:hAnsi="Times New Roman" w:cs="Times New Roman"/>
          <w:sz w:val="24"/>
          <w:szCs w:val="24"/>
        </w:rPr>
        <w:t>/</w:t>
      </w:r>
      <w:r>
        <w:rPr>
          <w:rFonts w:ascii="Times New Roman" w:hAnsi="Times New Roman" w:cs="Times New Roman"/>
          <w:sz w:val="24"/>
          <w:szCs w:val="24"/>
        </w:rPr>
        <w:t xml:space="preserve">DD call line was launched in </w:t>
      </w:r>
      <w:r w:rsidRPr="0054010F">
        <w:rPr>
          <w:rFonts w:ascii="Times New Roman" w:hAnsi="Times New Roman" w:cs="Times New Roman"/>
          <w:sz w:val="24"/>
          <w:szCs w:val="24"/>
        </w:rPr>
        <w:t>May 2018</w:t>
      </w:r>
      <w:r>
        <w:rPr>
          <w:rFonts w:ascii="Times New Roman" w:hAnsi="Times New Roman" w:cs="Times New Roman"/>
          <w:sz w:val="24"/>
          <w:szCs w:val="24"/>
        </w:rPr>
        <w:t xml:space="preserve">. </w:t>
      </w:r>
      <w:r w:rsidR="000A7E50">
        <w:rPr>
          <w:rFonts w:ascii="Times New Roman" w:hAnsi="Times New Roman" w:cs="Times New Roman"/>
          <w:sz w:val="24"/>
          <w:szCs w:val="24"/>
        </w:rPr>
        <w:t>Initially t</w:t>
      </w:r>
      <w:r>
        <w:rPr>
          <w:rFonts w:ascii="Times New Roman" w:hAnsi="Times New Roman" w:cs="Times New Roman"/>
          <w:sz w:val="24"/>
          <w:szCs w:val="24"/>
        </w:rPr>
        <w:t>here were a l</w:t>
      </w:r>
      <w:r w:rsidRPr="0054010F">
        <w:rPr>
          <w:rFonts w:ascii="Times New Roman" w:hAnsi="Times New Roman" w:cs="Times New Roman"/>
          <w:sz w:val="24"/>
          <w:szCs w:val="24"/>
        </w:rPr>
        <w:t xml:space="preserve">imited number of calls, </w:t>
      </w:r>
      <w:r>
        <w:rPr>
          <w:rFonts w:ascii="Times New Roman" w:hAnsi="Times New Roman" w:cs="Times New Roman"/>
          <w:sz w:val="24"/>
          <w:szCs w:val="24"/>
        </w:rPr>
        <w:t xml:space="preserve">and </w:t>
      </w:r>
      <w:r w:rsidRPr="0054010F">
        <w:rPr>
          <w:rFonts w:ascii="Times New Roman" w:hAnsi="Times New Roman" w:cs="Times New Roman"/>
          <w:sz w:val="24"/>
          <w:szCs w:val="24"/>
        </w:rPr>
        <w:t>most of the requests for consultation c</w:t>
      </w:r>
      <w:r w:rsidR="006A3131">
        <w:rPr>
          <w:rFonts w:ascii="Times New Roman" w:hAnsi="Times New Roman" w:cs="Times New Roman"/>
          <w:sz w:val="24"/>
          <w:szCs w:val="24"/>
        </w:rPr>
        <w:t>a</w:t>
      </w:r>
      <w:r w:rsidRPr="0054010F">
        <w:rPr>
          <w:rFonts w:ascii="Times New Roman" w:hAnsi="Times New Roman" w:cs="Times New Roman"/>
          <w:sz w:val="24"/>
          <w:szCs w:val="24"/>
        </w:rPr>
        <w:t xml:space="preserve">me through EHR </w:t>
      </w:r>
      <w:r w:rsidR="009D4333">
        <w:rPr>
          <w:rFonts w:ascii="Times New Roman" w:hAnsi="Times New Roman" w:cs="Times New Roman"/>
          <w:sz w:val="24"/>
          <w:szCs w:val="24"/>
        </w:rPr>
        <w:t xml:space="preserve">(electronic health record) </w:t>
      </w:r>
      <w:r w:rsidRPr="0054010F">
        <w:rPr>
          <w:rFonts w:ascii="Times New Roman" w:hAnsi="Times New Roman" w:cs="Times New Roman"/>
          <w:sz w:val="24"/>
          <w:szCs w:val="24"/>
        </w:rPr>
        <w:t>messaging</w:t>
      </w:r>
      <w:r w:rsidR="006A3131">
        <w:rPr>
          <w:rFonts w:ascii="Times New Roman" w:hAnsi="Times New Roman" w:cs="Times New Roman"/>
          <w:sz w:val="24"/>
          <w:szCs w:val="24"/>
        </w:rPr>
        <w:t xml:space="preserve"> and </w:t>
      </w:r>
      <w:r w:rsidRPr="0054010F">
        <w:rPr>
          <w:rFonts w:ascii="Times New Roman" w:hAnsi="Times New Roman" w:cs="Times New Roman"/>
          <w:sz w:val="24"/>
          <w:szCs w:val="24"/>
        </w:rPr>
        <w:t>face to face</w:t>
      </w:r>
      <w:r>
        <w:rPr>
          <w:rFonts w:ascii="Times New Roman" w:hAnsi="Times New Roman" w:cs="Times New Roman"/>
          <w:sz w:val="24"/>
          <w:szCs w:val="24"/>
        </w:rPr>
        <w:t xml:space="preserve"> contacts. </w:t>
      </w:r>
      <w:r w:rsidR="000A7E50">
        <w:rPr>
          <w:rFonts w:ascii="Times New Roman" w:hAnsi="Times New Roman" w:cs="Times New Roman"/>
          <w:sz w:val="24"/>
          <w:szCs w:val="24"/>
        </w:rPr>
        <w:t xml:space="preserve">Of note is that many of the calls </w:t>
      </w:r>
      <w:r>
        <w:rPr>
          <w:rFonts w:ascii="Times New Roman" w:hAnsi="Times New Roman" w:cs="Times New Roman"/>
          <w:sz w:val="24"/>
          <w:szCs w:val="24"/>
        </w:rPr>
        <w:t xml:space="preserve">focused on a need for case management, systems navigation, resource linkage and referrals. A summary of the </w:t>
      </w:r>
      <w:r w:rsidR="000A7E50">
        <w:rPr>
          <w:rFonts w:ascii="Times New Roman" w:hAnsi="Times New Roman" w:cs="Times New Roman"/>
          <w:sz w:val="24"/>
          <w:szCs w:val="24"/>
        </w:rPr>
        <w:t xml:space="preserve">initial </w:t>
      </w:r>
      <w:r w:rsidR="006A3131">
        <w:rPr>
          <w:rFonts w:ascii="Times New Roman" w:hAnsi="Times New Roman" w:cs="Times New Roman"/>
          <w:sz w:val="24"/>
          <w:szCs w:val="24"/>
        </w:rPr>
        <w:t xml:space="preserve">reactive </w:t>
      </w:r>
      <w:r>
        <w:rPr>
          <w:rFonts w:ascii="Times New Roman" w:hAnsi="Times New Roman" w:cs="Times New Roman"/>
          <w:sz w:val="24"/>
          <w:szCs w:val="24"/>
        </w:rPr>
        <w:t>consultation calls is below:</w:t>
      </w:r>
    </w:p>
    <w:p w14:paraId="04CFEF29" w14:textId="7BEEE133" w:rsidR="006922B1" w:rsidRPr="00F07647" w:rsidRDefault="00F07647" w:rsidP="00041B4E">
      <w:pPr>
        <w:numPr>
          <w:ilvl w:val="0"/>
          <w:numId w:val="16"/>
        </w:numPr>
        <w:rPr>
          <w:rFonts w:ascii="Times New Roman" w:hAnsi="Times New Roman" w:cs="Times New Roman"/>
          <w:sz w:val="24"/>
          <w:szCs w:val="24"/>
        </w:rPr>
      </w:pPr>
      <w:r w:rsidRPr="00F07647">
        <w:rPr>
          <w:rFonts w:ascii="Times New Roman" w:hAnsi="Times New Roman" w:cs="Times New Roman"/>
          <w:noProof/>
          <w:sz w:val="24"/>
          <w:szCs w:val="24"/>
        </w:rPr>
        <w:drawing>
          <wp:inline distT="0" distB="0" distL="0" distR="0" wp14:anchorId="0B762E15" wp14:editId="1D3916B2">
            <wp:extent cx="4572000" cy="35337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572811" cy="3534402"/>
                    </a:xfrm>
                    <a:prstGeom prst="rect">
                      <a:avLst/>
                    </a:prstGeom>
                  </pic:spPr>
                </pic:pic>
              </a:graphicData>
            </a:graphic>
          </wp:inline>
        </w:drawing>
      </w:r>
    </w:p>
    <w:p w14:paraId="56B7DF1C" w14:textId="77777777" w:rsidR="00C06FE5" w:rsidRDefault="00C06FE5" w:rsidP="006A3131">
      <w:pPr>
        <w:rPr>
          <w:rFonts w:ascii="Times New Roman" w:hAnsi="Times New Roman" w:cs="Times New Roman"/>
          <w:sz w:val="24"/>
          <w:szCs w:val="24"/>
        </w:rPr>
      </w:pPr>
    </w:p>
    <w:p w14:paraId="62916B09" w14:textId="5097D566" w:rsidR="002774AB" w:rsidRPr="00F07647" w:rsidRDefault="00511A5D" w:rsidP="006A3131">
      <w:pPr>
        <w:rPr>
          <w:rFonts w:ascii="Times New Roman" w:hAnsi="Times New Roman" w:cs="Times New Roman"/>
          <w:sz w:val="24"/>
          <w:szCs w:val="24"/>
        </w:rPr>
      </w:pPr>
      <w:r>
        <w:rPr>
          <w:rFonts w:ascii="Times New Roman" w:hAnsi="Times New Roman" w:cs="Times New Roman"/>
          <w:sz w:val="24"/>
          <w:szCs w:val="24"/>
        </w:rPr>
        <w:t xml:space="preserve">Duke NC PAL has also increased it focus on family support and the employment of a family partner (family member with experience raising a child with a disability) to provide </w:t>
      </w:r>
      <w:r w:rsidRPr="00511A5D">
        <w:rPr>
          <w:rFonts w:ascii="Times New Roman" w:hAnsi="Times New Roman" w:cs="Times New Roman"/>
          <w:sz w:val="24"/>
          <w:szCs w:val="24"/>
        </w:rPr>
        <w:t>resource help, emotional support, encouragement</w:t>
      </w:r>
      <w:r>
        <w:rPr>
          <w:rFonts w:ascii="Times New Roman" w:hAnsi="Times New Roman" w:cs="Times New Roman"/>
          <w:sz w:val="24"/>
          <w:szCs w:val="24"/>
        </w:rPr>
        <w:t xml:space="preserve">, and systems navigation. </w:t>
      </w:r>
      <w:r w:rsidRPr="00511A5D">
        <w:rPr>
          <w:rFonts w:ascii="Times New Roman" w:hAnsi="Times New Roman" w:cs="Times New Roman"/>
          <w:sz w:val="24"/>
          <w:szCs w:val="24"/>
        </w:rPr>
        <w:t>Common themes</w:t>
      </w:r>
      <w:r>
        <w:rPr>
          <w:rFonts w:ascii="Times New Roman" w:hAnsi="Times New Roman" w:cs="Times New Roman"/>
          <w:sz w:val="24"/>
          <w:szCs w:val="24"/>
        </w:rPr>
        <w:t xml:space="preserve"> </w:t>
      </w:r>
      <w:r w:rsidR="000A7E50">
        <w:rPr>
          <w:rFonts w:ascii="Times New Roman" w:hAnsi="Times New Roman" w:cs="Times New Roman"/>
          <w:sz w:val="24"/>
          <w:szCs w:val="24"/>
        </w:rPr>
        <w:t>voiced by families are the need for respite,</w:t>
      </w:r>
      <w:r w:rsidRPr="00511A5D">
        <w:rPr>
          <w:rFonts w:ascii="Times New Roman" w:hAnsi="Times New Roman" w:cs="Times New Roman"/>
          <w:sz w:val="24"/>
          <w:szCs w:val="24"/>
        </w:rPr>
        <w:t xml:space="preserve"> </w:t>
      </w:r>
      <w:r w:rsidR="000A7E50">
        <w:rPr>
          <w:rFonts w:ascii="Times New Roman" w:hAnsi="Times New Roman" w:cs="Times New Roman"/>
          <w:sz w:val="24"/>
          <w:szCs w:val="24"/>
        </w:rPr>
        <w:t xml:space="preserve">questions about </w:t>
      </w:r>
      <w:r>
        <w:rPr>
          <w:rFonts w:ascii="Times New Roman" w:hAnsi="Times New Roman" w:cs="Times New Roman"/>
          <w:sz w:val="24"/>
          <w:szCs w:val="24"/>
        </w:rPr>
        <w:t xml:space="preserve">how to apply for </w:t>
      </w:r>
      <w:r w:rsidR="000A7E50">
        <w:rPr>
          <w:rFonts w:ascii="Times New Roman" w:hAnsi="Times New Roman" w:cs="Times New Roman"/>
          <w:sz w:val="24"/>
          <w:szCs w:val="24"/>
        </w:rPr>
        <w:t>Innovation Waiver services,</w:t>
      </w:r>
      <w:r w:rsidRPr="00511A5D">
        <w:rPr>
          <w:rFonts w:ascii="Times New Roman" w:hAnsi="Times New Roman" w:cs="Times New Roman"/>
          <w:sz w:val="24"/>
          <w:szCs w:val="24"/>
        </w:rPr>
        <w:t xml:space="preserve"> </w:t>
      </w:r>
      <w:r w:rsidR="000A7E50">
        <w:rPr>
          <w:rFonts w:ascii="Times New Roman" w:hAnsi="Times New Roman" w:cs="Times New Roman"/>
          <w:sz w:val="24"/>
          <w:szCs w:val="24"/>
        </w:rPr>
        <w:t xml:space="preserve">how to access Applied Behavior Analysis (ABA)  services, </w:t>
      </w:r>
      <w:r>
        <w:rPr>
          <w:rFonts w:ascii="Times New Roman" w:hAnsi="Times New Roman" w:cs="Times New Roman"/>
          <w:sz w:val="24"/>
          <w:szCs w:val="24"/>
        </w:rPr>
        <w:t xml:space="preserve"> </w:t>
      </w:r>
      <w:r w:rsidRPr="00511A5D">
        <w:rPr>
          <w:rFonts w:ascii="Times New Roman" w:hAnsi="Times New Roman" w:cs="Times New Roman"/>
          <w:sz w:val="24"/>
          <w:szCs w:val="24"/>
        </w:rPr>
        <w:t>medical insurance</w:t>
      </w:r>
      <w:r>
        <w:rPr>
          <w:rFonts w:ascii="Times New Roman" w:hAnsi="Times New Roman" w:cs="Times New Roman"/>
          <w:sz w:val="24"/>
          <w:szCs w:val="24"/>
        </w:rPr>
        <w:t>, educational support</w:t>
      </w:r>
      <w:r w:rsidR="000A7E50">
        <w:rPr>
          <w:rFonts w:ascii="Times New Roman" w:hAnsi="Times New Roman" w:cs="Times New Roman"/>
          <w:sz w:val="24"/>
          <w:szCs w:val="24"/>
        </w:rPr>
        <w:t>s</w:t>
      </w:r>
      <w:r>
        <w:rPr>
          <w:rFonts w:ascii="Times New Roman" w:hAnsi="Times New Roman" w:cs="Times New Roman"/>
          <w:sz w:val="24"/>
          <w:szCs w:val="24"/>
        </w:rPr>
        <w:t>, guardianship,</w:t>
      </w:r>
      <w:r w:rsidR="000A7E50">
        <w:rPr>
          <w:rFonts w:ascii="Times New Roman" w:hAnsi="Times New Roman" w:cs="Times New Roman"/>
          <w:sz w:val="24"/>
          <w:szCs w:val="24"/>
        </w:rPr>
        <w:t xml:space="preserve"> and </w:t>
      </w:r>
      <w:r>
        <w:rPr>
          <w:rFonts w:ascii="Times New Roman" w:hAnsi="Times New Roman" w:cs="Times New Roman"/>
          <w:sz w:val="24"/>
          <w:szCs w:val="24"/>
        </w:rPr>
        <w:t xml:space="preserve"> transition.</w:t>
      </w:r>
    </w:p>
    <w:p w14:paraId="53CFA44E" w14:textId="3BC85C54" w:rsidR="00A61DAE" w:rsidRPr="000A7E50" w:rsidRDefault="000A7E50" w:rsidP="006A3131">
      <w:pPr>
        <w:rPr>
          <w:rFonts w:ascii="Times New Roman" w:hAnsi="Times New Roman" w:cs="Times New Roman"/>
          <w:sz w:val="24"/>
        </w:rPr>
      </w:pPr>
      <w:r w:rsidRPr="00511A5D">
        <w:rPr>
          <w:rFonts w:ascii="Times New Roman" w:hAnsi="Times New Roman" w:cs="Times New Roman"/>
          <w:sz w:val="24"/>
        </w:rPr>
        <w:t xml:space="preserve">Duke has </w:t>
      </w:r>
      <w:r>
        <w:rPr>
          <w:rFonts w:ascii="Times New Roman" w:hAnsi="Times New Roman" w:cs="Times New Roman"/>
          <w:sz w:val="24"/>
        </w:rPr>
        <w:t xml:space="preserve">refined the chart review process to develop </w:t>
      </w:r>
      <w:r w:rsidRPr="00511A5D">
        <w:rPr>
          <w:rFonts w:ascii="Times New Roman" w:hAnsi="Times New Roman" w:cs="Times New Roman"/>
          <w:sz w:val="24"/>
        </w:rPr>
        <w:t>a case finding protocol t</w:t>
      </w:r>
      <w:r>
        <w:rPr>
          <w:rFonts w:ascii="Times New Roman" w:hAnsi="Times New Roman" w:cs="Times New Roman"/>
          <w:sz w:val="24"/>
        </w:rPr>
        <w:t>hat will support pro</w:t>
      </w:r>
      <w:r w:rsidRPr="00511A5D">
        <w:rPr>
          <w:rFonts w:ascii="Times New Roman" w:hAnsi="Times New Roman" w:cs="Times New Roman"/>
          <w:sz w:val="24"/>
        </w:rPr>
        <w:t xml:space="preserve">active outreach to </w:t>
      </w:r>
      <w:r>
        <w:rPr>
          <w:rFonts w:ascii="Times New Roman" w:hAnsi="Times New Roman" w:cs="Times New Roman"/>
          <w:sz w:val="24"/>
        </w:rPr>
        <w:t xml:space="preserve">other </w:t>
      </w:r>
      <w:r w:rsidRPr="00511A5D">
        <w:rPr>
          <w:rFonts w:ascii="Times New Roman" w:hAnsi="Times New Roman" w:cs="Times New Roman"/>
          <w:sz w:val="24"/>
        </w:rPr>
        <w:t xml:space="preserve">pediatric practices:  </w:t>
      </w:r>
      <w:r w:rsidRPr="000A7E50">
        <w:rPr>
          <w:rFonts w:ascii="Times New Roman" w:hAnsi="Times New Roman" w:cs="Times New Roman"/>
          <w:sz w:val="24"/>
          <w:szCs w:val="24"/>
        </w:rPr>
        <w:t xml:space="preserve">TEACCH is piloting this protocol by abstracting data from the UNC Healthcare Carolina Data Warehouse to document ASD system utilization across </w:t>
      </w:r>
      <w:r>
        <w:rPr>
          <w:rFonts w:ascii="Times New Roman" w:hAnsi="Times New Roman" w:cs="Times New Roman"/>
          <w:sz w:val="24"/>
          <w:szCs w:val="24"/>
        </w:rPr>
        <w:t xml:space="preserve">the </w:t>
      </w:r>
      <w:r w:rsidRPr="000A7E50">
        <w:rPr>
          <w:rFonts w:ascii="Times New Roman" w:hAnsi="Times New Roman" w:cs="Times New Roman"/>
          <w:sz w:val="24"/>
          <w:szCs w:val="24"/>
        </w:rPr>
        <w:t>UNC Healthcare System. This data will be used in col</w:t>
      </w:r>
      <w:r>
        <w:rPr>
          <w:rFonts w:ascii="Times New Roman" w:hAnsi="Times New Roman" w:cs="Times New Roman"/>
          <w:sz w:val="24"/>
          <w:szCs w:val="24"/>
        </w:rPr>
        <w:t>laboration with data from Duke</w:t>
      </w:r>
      <w:r w:rsidRPr="000A7E50">
        <w:rPr>
          <w:rFonts w:ascii="Times New Roman" w:hAnsi="Times New Roman" w:cs="Times New Roman"/>
          <w:sz w:val="24"/>
          <w:szCs w:val="24"/>
        </w:rPr>
        <w:t xml:space="preserve"> to better understand the health care needs of children with ASD across a wide area of North Carolina.</w:t>
      </w:r>
      <w:r>
        <w:t xml:space="preserve"> </w:t>
      </w:r>
    </w:p>
    <w:p w14:paraId="15A6DACC" w14:textId="32286C4D" w:rsidR="006A3131" w:rsidRPr="006A3131" w:rsidRDefault="006A3131" w:rsidP="006A3131">
      <w:pPr>
        <w:rPr>
          <w:rFonts w:ascii="Times New Roman" w:hAnsi="Times New Roman" w:cs="Times New Roman"/>
          <w:sz w:val="24"/>
          <w:szCs w:val="24"/>
          <w:u w:val="single"/>
        </w:rPr>
      </w:pPr>
      <w:r w:rsidRPr="006A3131">
        <w:rPr>
          <w:rFonts w:ascii="Times New Roman" w:hAnsi="Times New Roman" w:cs="Times New Roman"/>
          <w:sz w:val="24"/>
          <w:szCs w:val="24"/>
          <w:u w:val="single"/>
        </w:rPr>
        <w:t xml:space="preserve">Next Steps: </w:t>
      </w:r>
    </w:p>
    <w:p w14:paraId="4807CBEF" w14:textId="1A3AAE5E" w:rsidR="006A3131" w:rsidRPr="006A3131" w:rsidRDefault="00687E66" w:rsidP="006A3131">
      <w:pPr>
        <w:pStyle w:val="NoSpacing"/>
        <w:numPr>
          <w:ilvl w:val="0"/>
          <w:numId w:val="25"/>
        </w:numPr>
        <w:spacing w:line="276" w:lineRule="auto"/>
        <w:rPr>
          <w:rFonts w:ascii="Times New Roman" w:hAnsi="Times New Roman" w:cs="Times New Roman"/>
          <w:sz w:val="24"/>
          <w:szCs w:val="24"/>
        </w:rPr>
      </w:pPr>
      <w:r>
        <w:rPr>
          <w:rFonts w:ascii="Times New Roman" w:hAnsi="Times New Roman" w:cs="Times New Roman"/>
          <w:sz w:val="24"/>
          <w:szCs w:val="24"/>
        </w:rPr>
        <w:t xml:space="preserve">Explore use of the new Medicaid </w:t>
      </w:r>
      <w:r w:rsidR="006A3131" w:rsidRPr="006A3131">
        <w:rPr>
          <w:rFonts w:ascii="Times New Roman" w:hAnsi="Times New Roman" w:cs="Times New Roman"/>
          <w:sz w:val="24"/>
          <w:szCs w:val="24"/>
        </w:rPr>
        <w:t>Behavioral Health Consultant Codes</w:t>
      </w:r>
    </w:p>
    <w:p w14:paraId="6E27592D" w14:textId="5BDE748C" w:rsidR="006A3131" w:rsidRPr="006A3131" w:rsidRDefault="00687E66" w:rsidP="006A3131">
      <w:pPr>
        <w:pStyle w:val="NoSpacing"/>
        <w:numPr>
          <w:ilvl w:val="0"/>
          <w:numId w:val="25"/>
        </w:numPr>
        <w:spacing w:line="276" w:lineRule="auto"/>
        <w:rPr>
          <w:rFonts w:ascii="Times New Roman" w:hAnsi="Times New Roman" w:cs="Times New Roman"/>
          <w:sz w:val="24"/>
          <w:szCs w:val="24"/>
        </w:rPr>
      </w:pPr>
      <w:r>
        <w:rPr>
          <w:rFonts w:ascii="Times New Roman" w:hAnsi="Times New Roman" w:cs="Times New Roman"/>
          <w:sz w:val="24"/>
          <w:szCs w:val="24"/>
        </w:rPr>
        <w:t xml:space="preserve">Develop and pilot a </w:t>
      </w:r>
      <w:r w:rsidR="006A3131" w:rsidRPr="006A3131">
        <w:rPr>
          <w:rFonts w:ascii="Times New Roman" w:hAnsi="Times New Roman" w:cs="Times New Roman"/>
          <w:sz w:val="24"/>
          <w:szCs w:val="24"/>
        </w:rPr>
        <w:t xml:space="preserve">checklist to assess whether individual and family needs are </w:t>
      </w:r>
      <w:r>
        <w:rPr>
          <w:rFonts w:ascii="Times New Roman" w:hAnsi="Times New Roman" w:cs="Times New Roman"/>
          <w:sz w:val="24"/>
          <w:szCs w:val="24"/>
        </w:rPr>
        <w:t xml:space="preserve">being </w:t>
      </w:r>
      <w:r w:rsidR="006A3131" w:rsidRPr="006A3131">
        <w:rPr>
          <w:rFonts w:ascii="Times New Roman" w:hAnsi="Times New Roman" w:cs="Times New Roman"/>
          <w:sz w:val="24"/>
          <w:szCs w:val="24"/>
        </w:rPr>
        <w:t>met</w:t>
      </w:r>
    </w:p>
    <w:p w14:paraId="69C7D61E" w14:textId="66CCD7CF" w:rsidR="00687E66" w:rsidRDefault="00687E66" w:rsidP="006A3131">
      <w:pPr>
        <w:pStyle w:val="NoSpacing"/>
        <w:numPr>
          <w:ilvl w:val="0"/>
          <w:numId w:val="25"/>
        </w:numPr>
        <w:spacing w:line="276" w:lineRule="auto"/>
        <w:rPr>
          <w:rFonts w:ascii="Times New Roman" w:hAnsi="Times New Roman" w:cs="Times New Roman"/>
          <w:sz w:val="24"/>
          <w:szCs w:val="24"/>
        </w:rPr>
      </w:pPr>
      <w:r>
        <w:rPr>
          <w:rFonts w:ascii="Times New Roman" w:hAnsi="Times New Roman" w:cs="Times New Roman"/>
          <w:sz w:val="24"/>
          <w:szCs w:val="24"/>
        </w:rPr>
        <w:t xml:space="preserve">Distribute </w:t>
      </w:r>
      <w:r w:rsidR="006A3131" w:rsidRPr="006A3131">
        <w:rPr>
          <w:rFonts w:ascii="Times New Roman" w:hAnsi="Times New Roman" w:cs="Times New Roman"/>
          <w:sz w:val="24"/>
          <w:szCs w:val="24"/>
        </w:rPr>
        <w:t>a Resource Packet for</w:t>
      </w:r>
      <w:r w:rsidR="00334288">
        <w:rPr>
          <w:rFonts w:ascii="Times New Roman" w:hAnsi="Times New Roman" w:cs="Times New Roman"/>
          <w:sz w:val="24"/>
          <w:szCs w:val="24"/>
        </w:rPr>
        <w:t xml:space="preserve"> healthcare</w:t>
      </w:r>
      <w:r w:rsidR="006A3131" w:rsidRPr="006A3131">
        <w:rPr>
          <w:rFonts w:ascii="Times New Roman" w:hAnsi="Times New Roman" w:cs="Times New Roman"/>
          <w:sz w:val="24"/>
          <w:szCs w:val="24"/>
        </w:rPr>
        <w:t xml:space="preserve"> </w:t>
      </w:r>
      <w:r>
        <w:rPr>
          <w:rFonts w:ascii="Times New Roman" w:hAnsi="Times New Roman" w:cs="Times New Roman"/>
          <w:sz w:val="24"/>
          <w:szCs w:val="24"/>
        </w:rPr>
        <w:t>providers</w:t>
      </w:r>
    </w:p>
    <w:p w14:paraId="62D3DFC0" w14:textId="2317E585" w:rsidR="006A3131" w:rsidRDefault="00687E66" w:rsidP="006A3131">
      <w:pPr>
        <w:pStyle w:val="NoSpacing"/>
        <w:numPr>
          <w:ilvl w:val="0"/>
          <w:numId w:val="25"/>
        </w:numPr>
        <w:spacing w:line="276" w:lineRule="auto"/>
        <w:rPr>
          <w:rFonts w:ascii="Times New Roman" w:hAnsi="Times New Roman" w:cs="Times New Roman"/>
          <w:sz w:val="24"/>
          <w:szCs w:val="24"/>
        </w:rPr>
      </w:pPr>
      <w:r>
        <w:rPr>
          <w:rFonts w:ascii="Times New Roman" w:hAnsi="Times New Roman" w:cs="Times New Roman"/>
          <w:sz w:val="24"/>
          <w:szCs w:val="24"/>
        </w:rPr>
        <w:t xml:space="preserve">Develop a Resource Packet for </w:t>
      </w:r>
      <w:r w:rsidR="006A3131" w:rsidRPr="006A3131">
        <w:rPr>
          <w:rFonts w:ascii="Times New Roman" w:hAnsi="Times New Roman" w:cs="Times New Roman"/>
          <w:sz w:val="24"/>
          <w:szCs w:val="24"/>
        </w:rPr>
        <w:t xml:space="preserve">families and </w:t>
      </w:r>
      <w:r w:rsidR="00334288">
        <w:rPr>
          <w:rFonts w:ascii="Times New Roman" w:hAnsi="Times New Roman" w:cs="Times New Roman"/>
          <w:sz w:val="24"/>
          <w:szCs w:val="24"/>
        </w:rPr>
        <w:t xml:space="preserve">community </w:t>
      </w:r>
      <w:r w:rsidR="006A3131" w:rsidRPr="006A3131">
        <w:rPr>
          <w:rFonts w:ascii="Times New Roman" w:hAnsi="Times New Roman" w:cs="Times New Roman"/>
          <w:sz w:val="24"/>
          <w:szCs w:val="24"/>
        </w:rPr>
        <w:t>providers</w:t>
      </w:r>
    </w:p>
    <w:p w14:paraId="6E3DB13F" w14:textId="1978CCD8" w:rsidR="00E547FA" w:rsidRPr="006A3131" w:rsidRDefault="00E547FA" w:rsidP="006A3131">
      <w:pPr>
        <w:pStyle w:val="NoSpacing"/>
        <w:numPr>
          <w:ilvl w:val="0"/>
          <w:numId w:val="25"/>
        </w:numPr>
        <w:spacing w:line="276" w:lineRule="auto"/>
        <w:rPr>
          <w:rFonts w:ascii="Times New Roman" w:hAnsi="Times New Roman" w:cs="Times New Roman"/>
          <w:sz w:val="24"/>
          <w:szCs w:val="24"/>
        </w:rPr>
      </w:pPr>
      <w:r>
        <w:rPr>
          <w:rFonts w:ascii="Times New Roman" w:hAnsi="Times New Roman" w:cs="Times New Roman"/>
          <w:sz w:val="24"/>
          <w:szCs w:val="24"/>
        </w:rPr>
        <w:t>Share Resource Packets with TEACCH Project ECH</w:t>
      </w:r>
      <w:r w:rsidR="00334288">
        <w:rPr>
          <w:rFonts w:ascii="Times New Roman" w:hAnsi="Times New Roman" w:cs="Times New Roman"/>
          <w:sz w:val="24"/>
          <w:szCs w:val="24"/>
        </w:rPr>
        <w:t xml:space="preserve">O </w:t>
      </w:r>
    </w:p>
    <w:p w14:paraId="01FB2A46" w14:textId="5C671CB6" w:rsidR="006A3131" w:rsidRPr="006A3131" w:rsidRDefault="00687E66" w:rsidP="006A3131">
      <w:pPr>
        <w:pStyle w:val="NoSpacing"/>
        <w:numPr>
          <w:ilvl w:val="0"/>
          <w:numId w:val="25"/>
        </w:numPr>
        <w:spacing w:line="276" w:lineRule="auto"/>
        <w:rPr>
          <w:rFonts w:ascii="Times New Roman" w:hAnsi="Times New Roman" w:cs="Times New Roman"/>
          <w:sz w:val="24"/>
          <w:szCs w:val="24"/>
        </w:rPr>
      </w:pPr>
      <w:r>
        <w:rPr>
          <w:rFonts w:ascii="Times New Roman" w:hAnsi="Times New Roman" w:cs="Times New Roman"/>
          <w:sz w:val="24"/>
          <w:szCs w:val="24"/>
        </w:rPr>
        <w:t>Utilize case finding data to i</w:t>
      </w:r>
      <w:r w:rsidR="006A3131" w:rsidRPr="006A3131">
        <w:rPr>
          <w:rFonts w:ascii="Times New Roman" w:hAnsi="Times New Roman" w:cs="Times New Roman"/>
          <w:sz w:val="24"/>
          <w:szCs w:val="24"/>
        </w:rPr>
        <w:t xml:space="preserve">dentify when patients </w:t>
      </w:r>
      <w:r>
        <w:rPr>
          <w:rFonts w:ascii="Times New Roman" w:hAnsi="Times New Roman" w:cs="Times New Roman"/>
          <w:sz w:val="24"/>
          <w:szCs w:val="24"/>
        </w:rPr>
        <w:t>with I</w:t>
      </w:r>
      <w:r w:rsidR="009A7B59">
        <w:rPr>
          <w:rFonts w:ascii="Times New Roman" w:hAnsi="Times New Roman" w:cs="Times New Roman"/>
          <w:sz w:val="24"/>
          <w:szCs w:val="24"/>
        </w:rPr>
        <w:t>/</w:t>
      </w:r>
      <w:r>
        <w:rPr>
          <w:rFonts w:ascii="Times New Roman" w:hAnsi="Times New Roman" w:cs="Times New Roman"/>
          <w:sz w:val="24"/>
          <w:szCs w:val="24"/>
        </w:rPr>
        <w:t xml:space="preserve">DD </w:t>
      </w:r>
      <w:r w:rsidR="006A3131" w:rsidRPr="006A3131">
        <w:rPr>
          <w:rFonts w:ascii="Times New Roman" w:hAnsi="Times New Roman" w:cs="Times New Roman"/>
          <w:sz w:val="24"/>
          <w:szCs w:val="24"/>
        </w:rPr>
        <w:t xml:space="preserve">are </w:t>
      </w:r>
      <w:r>
        <w:rPr>
          <w:rFonts w:ascii="Times New Roman" w:hAnsi="Times New Roman" w:cs="Times New Roman"/>
          <w:sz w:val="24"/>
          <w:szCs w:val="24"/>
        </w:rPr>
        <w:t xml:space="preserve">scheduled </w:t>
      </w:r>
      <w:r w:rsidR="006A3131" w:rsidRPr="006A3131">
        <w:rPr>
          <w:rFonts w:ascii="Times New Roman" w:hAnsi="Times New Roman" w:cs="Times New Roman"/>
          <w:sz w:val="24"/>
          <w:szCs w:val="24"/>
        </w:rPr>
        <w:t xml:space="preserve">for routine visits and </w:t>
      </w:r>
      <w:r>
        <w:rPr>
          <w:rFonts w:ascii="Times New Roman" w:hAnsi="Times New Roman" w:cs="Times New Roman"/>
          <w:sz w:val="24"/>
          <w:szCs w:val="24"/>
        </w:rPr>
        <w:t>offer families</w:t>
      </w:r>
      <w:r w:rsidR="006A3131" w:rsidRPr="006A3131">
        <w:rPr>
          <w:rFonts w:ascii="Times New Roman" w:hAnsi="Times New Roman" w:cs="Times New Roman"/>
          <w:sz w:val="24"/>
          <w:szCs w:val="24"/>
        </w:rPr>
        <w:t xml:space="preserve"> a pre-visit screening call</w:t>
      </w:r>
    </w:p>
    <w:p w14:paraId="0C8398DB" w14:textId="0DAC1AC8" w:rsidR="006A3131" w:rsidRPr="006A3131" w:rsidRDefault="00E547FA" w:rsidP="006A3131">
      <w:pPr>
        <w:pStyle w:val="NoSpacing"/>
        <w:numPr>
          <w:ilvl w:val="0"/>
          <w:numId w:val="25"/>
        </w:numPr>
        <w:spacing w:line="276" w:lineRule="auto"/>
        <w:rPr>
          <w:rFonts w:ascii="Times New Roman" w:hAnsi="Times New Roman" w:cs="Times New Roman"/>
          <w:sz w:val="24"/>
          <w:szCs w:val="24"/>
        </w:rPr>
      </w:pPr>
      <w:r>
        <w:rPr>
          <w:rFonts w:ascii="Times New Roman" w:hAnsi="Times New Roman" w:cs="Times New Roman"/>
          <w:sz w:val="24"/>
          <w:szCs w:val="24"/>
        </w:rPr>
        <w:t>S</w:t>
      </w:r>
      <w:r w:rsidR="006A3131" w:rsidRPr="006A3131">
        <w:rPr>
          <w:rFonts w:ascii="Times New Roman" w:hAnsi="Times New Roman" w:cs="Times New Roman"/>
          <w:sz w:val="24"/>
          <w:szCs w:val="24"/>
        </w:rPr>
        <w:t>creen</w:t>
      </w:r>
      <w:r w:rsidR="00334288">
        <w:rPr>
          <w:rFonts w:ascii="Times New Roman" w:hAnsi="Times New Roman" w:cs="Times New Roman"/>
          <w:sz w:val="24"/>
          <w:szCs w:val="24"/>
        </w:rPr>
        <w:t xml:space="preserve"> for enrollment in Innovations Waiver</w:t>
      </w:r>
      <w:r w:rsidR="006A3131" w:rsidRPr="006A3131">
        <w:rPr>
          <w:rFonts w:ascii="Times New Roman" w:hAnsi="Times New Roman" w:cs="Times New Roman"/>
          <w:sz w:val="24"/>
          <w:szCs w:val="24"/>
        </w:rPr>
        <w:t xml:space="preserve"> or </w:t>
      </w:r>
      <w:r w:rsidR="00334288">
        <w:rPr>
          <w:rFonts w:ascii="Times New Roman" w:hAnsi="Times New Roman" w:cs="Times New Roman"/>
          <w:sz w:val="24"/>
          <w:szCs w:val="24"/>
        </w:rPr>
        <w:t xml:space="preserve">the </w:t>
      </w:r>
      <w:r w:rsidR="006A3131" w:rsidRPr="006A3131">
        <w:rPr>
          <w:rFonts w:ascii="Times New Roman" w:hAnsi="Times New Roman" w:cs="Times New Roman"/>
          <w:sz w:val="24"/>
          <w:szCs w:val="24"/>
        </w:rPr>
        <w:t>registry of unmet needs</w:t>
      </w:r>
    </w:p>
    <w:p w14:paraId="662D4F0A" w14:textId="733E12B0" w:rsidR="002774AB" w:rsidRDefault="002774AB" w:rsidP="00C2234F">
      <w:pPr>
        <w:rPr>
          <w:rFonts w:ascii="Times New Roman" w:hAnsi="Times New Roman" w:cs="Times New Roman"/>
          <w:sz w:val="24"/>
          <w:szCs w:val="24"/>
        </w:rPr>
      </w:pPr>
    </w:p>
    <w:p w14:paraId="2F5FE4E5" w14:textId="77777777" w:rsidR="002774AB" w:rsidRDefault="002774AB" w:rsidP="00356206">
      <w:pPr>
        <w:jc w:val="center"/>
        <w:rPr>
          <w:rFonts w:ascii="Times New Roman" w:hAnsi="Times New Roman" w:cs="Times New Roman"/>
          <w:sz w:val="24"/>
          <w:szCs w:val="24"/>
        </w:rPr>
      </w:pPr>
    </w:p>
    <w:p w14:paraId="72C9B96E" w14:textId="5629F2AD" w:rsidR="00DC78F9" w:rsidRPr="00382A78" w:rsidRDefault="007F4978" w:rsidP="009A4AC9">
      <w:pPr>
        <w:rPr>
          <w:rFonts w:ascii="Times New Roman" w:hAnsi="Times New Roman" w:cs="Times New Roman"/>
          <w:i/>
          <w:sz w:val="26"/>
          <w:szCs w:val="26"/>
        </w:rPr>
      </w:pPr>
      <w:hyperlink r:id="rId16" w:history="1">
        <w:r w:rsidR="009B7498" w:rsidRPr="00382A78">
          <w:rPr>
            <w:rStyle w:val="Hyperlink"/>
            <w:rFonts w:ascii="Times New Roman" w:hAnsi="Times New Roman" w:cs="Times New Roman"/>
            <w:b/>
            <w:color w:val="auto"/>
            <w:sz w:val="26"/>
            <w:szCs w:val="26"/>
          </w:rPr>
          <w:t>Project ECHO</w:t>
        </w:r>
      </w:hyperlink>
      <w:r w:rsidR="009B7498" w:rsidRPr="00382A78">
        <w:rPr>
          <w:rFonts w:ascii="Times New Roman" w:hAnsi="Times New Roman" w:cs="Times New Roman"/>
          <w:b/>
          <w:sz w:val="26"/>
          <w:szCs w:val="26"/>
          <w:u w:val="single"/>
        </w:rPr>
        <w:t xml:space="preserve">: </w:t>
      </w:r>
      <w:r w:rsidR="00C87EEA" w:rsidRPr="00382A78">
        <w:rPr>
          <w:rFonts w:ascii="Times New Roman" w:hAnsi="Times New Roman" w:cs="Times New Roman"/>
          <w:b/>
          <w:sz w:val="26"/>
          <w:szCs w:val="26"/>
          <w:u w:val="single"/>
        </w:rPr>
        <w:t>Extension of Community Health Outcomes</w:t>
      </w:r>
      <w:r w:rsidR="00382A78" w:rsidRPr="00382A78">
        <w:rPr>
          <w:rFonts w:ascii="Times New Roman" w:hAnsi="Times New Roman" w:cs="Times New Roman"/>
          <w:b/>
          <w:sz w:val="26"/>
          <w:szCs w:val="26"/>
        </w:rPr>
        <w:t xml:space="preserve"> </w:t>
      </w:r>
      <w:r w:rsidR="00382A78" w:rsidRPr="00382A78">
        <w:rPr>
          <w:rFonts w:ascii="Times New Roman" w:hAnsi="Times New Roman" w:cs="Times New Roman"/>
          <w:i/>
          <w:sz w:val="26"/>
          <w:szCs w:val="26"/>
        </w:rPr>
        <w:t xml:space="preserve">  https://echo.unm.edu/</w:t>
      </w:r>
    </w:p>
    <w:p w14:paraId="0B0B27A9" w14:textId="34ABABF4" w:rsidR="009F2779" w:rsidRPr="00F9471E" w:rsidRDefault="009F2779" w:rsidP="009F2779">
      <w:pPr>
        <w:shd w:val="clear" w:color="auto" w:fill="FFFFFF"/>
        <w:spacing w:after="100"/>
        <w:rPr>
          <w:rFonts w:ascii="Times New Roman" w:eastAsia="Times New Roman" w:hAnsi="Times New Roman" w:cs="Times New Roman"/>
          <w:color w:val="333333"/>
          <w:sz w:val="24"/>
          <w:szCs w:val="24"/>
        </w:rPr>
      </w:pPr>
      <w:r w:rsidRPr="007701AC">
        <w:rPr>
          <w:rFonts w:ascii="Times New Roman" w:eastAsia="Times New Roman" w:hAnsi="Times New Roman" w:cs="Times New Roman"/>
          <w:sz w:val="24"/>
          <w:szCs w:val="24"/>
        </w:rPr>
        <w:t xml:space="preserve">In 2003 the University of New Mexico launched Project ECHO® (Extension for Community Healthcare Outcomes) as a way to improve access to care for patients with hepatitis C. The limited number of specialists available to treat this disease meant that patients waited months for care and traveled great distances. The goal was to enable primary care clinicians to treat hepatitis C patients in their communities by linking local providers to a team of specialists at an academic medical center. Treatment for hepatitis C is now available at centers of excellence across New Mexico. </w:t>
      </w:r>
      <w:r w:rsidR="00FD5D3D" w:rsidRPr="007701AC">
        <w:rPr>
          <w:rFonts w:ascii="Times New Roman" w:eastAsia="Times New Roman" w:hAnsi="Times New Roman" w:cs="Times New Roman"/>
          <w:sz w:val="24"/>
          <w:szCs w:val="24"/>
        </w:rPr>
        <w:t>A </w:t>
      </w:r>
      <w:hyperlink r:id="rId17" w:tgtFrame="_blank" w:tooltip="NEJM Project ECHO study" w:history="1">
        <w:r w:rsidR="00FD5D3D" w:rsidRPr="007701AC">
          <w:rPr>
            <w:rFonts w:ascii="Times New Roman" w:eastAsia="Times New Roman" w:hAnsi="Times New Roman" w:cs="Times New Roman"/>
            <w:sz w:val="24"/>
            <w:szCs w:val="24"/>
          </w:rPr>
          <w:t>2011 study</w:t>
        </w:r>
      </w:hyperlink>
      <w:r w:rsidR="00FD5D3D" w:rsidRPr="007701AC">
        <w:rPr>
          <w:rFonts w:ascii="Times New Roman" w:eastAsia="Times New Roman" w:hAnsi="Times New Roman" w:cs="Times New Roman"/>
          <w:sz w:val="24"/>
          <w:szCs w:val="24"/>
        </w:rPr>
        <w:t> published in the </w:t>
      </w:r>
      <w:r w:rsidR="00FD5D3D" w:rsidRPr="007701AC">
        <w:rPr>
          <w:rFonts w:ascii="Times New Roman" w:eastAsia="Times New Roman" w:hAnsi="Times New Roman" w:cs="Times New Roman"/>
          <w:i/>
          <w:iCs/>
          <w:sz w:val="24"/>
          <w:szCs w:val="24"/>
        </w:rPr>
        <w:t>New England Journal of Medicine </w:t>
      </w:r>
      <w:r w:rsidR="00FD5D3D" w:rsidRPr="007701AC">
        <w:rPr>
          <w:rFonts w:ascii="Times New Roman" w:eastAsia="Times New Roman" w:hAnsi="Times New Roman" w:cs="Times New Roman"/>
          <w:sz w:val="24"/>
          <w:szCs w:val="24"/>
        </w:rPr>
        <w:t xml:space="preserve">showed that </w:t>
      </w:r>
      <w:r w:rsidR="00FD5D3D" w:rsidRPr="00F9471E">
        <w:rPr>
          <w:rFonts w:ascii="Times New Roman" w:eastAsia="Times New Roman" w:hAnsi="Times New Roman" w:cs="Times New Roman"/>
          <w:sz w:val="24"/>
          <w:szCs w:val="24"/>
        </w:rPr>
        <w:t xml:space="preserve">the quality of hepatitis C care provided by Project ECHO-trained clinicians was equal to that of care provided by university-based specialists. </w:t>
      </w:r>
      <w:r w:rsidRPr="00F9471E">
        <w:rPr>
          <w:rFonts w:ascii="Times New Roman" w:eastAsia="Times New Roman" w:hAnsi="Times New Roman" w:cs="Times New Roman"/>
          <w:sz w:val="24"/>
          <w:szCs w:val="24"/>
        </w:rPr>
        <w:t xml:space="preserve">Project ECHO has grown to address multiple diseases and other health conditions, such as opioids, Autism, </w:t>
      </w:r>
      <w:r w:rsidR="007701AC">
        <w:rPr>
          <w:rFonts w:ascii="Times New Roman" w:eastAsia="Times New Roman" w:hAnsi="Times New Roman" w:cs="Times New Roman"/>
          <w:sz w:val="24"/>
          <w:szCs w:val="24"/>
        </w:rPr>
        <w:t xml:space="preserve">and </w:t>
      </w:r>
      <w:r w:rsidRPr="00F9471E">
        <w:rPr>
          <w:rFonts w:ascii="Times New Roman" w:eastAsia="Times New Roman" w:hAnsi="Times New Roman" w:cs="Times New Roman"/>
          <w:sz w:val="24"/>
          <w:szCs w:val="24"/>
        </w:rPr>
        <w:t>pain management</w:t>
      </w:r>
      <w:r w:rsidR="007701AC">
        <w:rPr>
          <w:rFonts w:ascii="Times New Roman" w:eastAsia="Times New Roman" w:hAnsi="Times New Roman" w:cs="Times New Roman"/>
          <w:color w:val="333333"/>
          <w:sz w:val="24"/>
          <w:szCs w:val="24"/>
        </w:rPr>
        <w:t xml:space="preserve">. </w:t>
      </w:r>
      <w:r w:rsidR="00FD5D3D" w:rsidRPr="00F9471E">
        <w:rPr>
          <w:rFonts w:ascii="Times New Roman" w:eastAsia="Times New Roman" w:hAnsi="Times New Roman" w:cs="Times New Roman"/>
          <w:sz w:val="24"/>
          <w:szCs w:val="24"/>
        </w:rPr>
        <w:t>Today, Project ECHO operates more than 220 hubs for more than 100 diseases and conditions in 31 countries.  </w:t>
      </w:r>
    </w:p>
    <w:p w14:paraId="7AC55086" w14:textId="42968012" w:rsidR="009A7B59" w:rsidRDefault="009F2779" w:rsidP="00DC78F9">
      <w:pPr>
        <w:rPr>
          <w:rFonts w:ascii="Times New Roman" w:hAnsi="Times New Roman" w:cs="Times New Roman"/>
          <w:sz w:val="24"/>
          <w:szCs w:val="24"/>
        </w:rPr>
      </w:pPr>
      <w:r>
        <w:rPr>
          <w:rFonts w:ascii="Times New Roman" w:hAnsi="Times New Roman" w:cs="Times New Roman"/>
          <w:sz w:val="24"/>
          <w:szCs w:val="24"/>
        </w:rPr>
        <w:t xml:space="preserve">The goal of ECHO is to spread knowledge, expand capacity and accelerate collective wisdom. </w:t>
      </w:r>
      <w:r w:rsidR="00696626" w:rsidRPr="00696626">
        <w:rPr>
          <w:rFonts w:ascii="Times New Roman" w:hAnsi="Times New Roman" w:cs="Times New Roman"/>
          <w:bCs/>
          <w:sz w:val="24"/>
          <w:szCs w:val="24"/>
        </w:rPr>
        <w:t xml:space="preserve">ECHO </w:t>
      </w:r>
      <w:r w:rsidR="00013FC3">
        <w:rPr>
          <w:rFonts w:ascii="Times New Roman" w:hAnsi="Times New Roman" w:cs="Times New Roman"/>
          <w:bCs/>
          <w:sz w:val="24"/>
          <w:szCs w:val="24"/>
        </w:rPr>
        <w:t xml:space="preserve">utilizes </w:t>
      </w:r>
      <w:r w:rsidR="00696626">
        <w:rPr>
          <w:rFonts w:ascii="Times New Roman" w:hAnsi="Times New Roman" w:cs="Times New Roman"/>
          <w:sz w:val="24"/>
          <w:szCs w:val="24"/>
        </w:rPr>
        <w:t xml:space="preserve">a hub and spokes model linking interdisciplinary teams of specialists </w:t>
      </w:r>
      <w:r w:rsidR="00013FC3">
        <w:rPr>
          <w:rFonts w:ascii="Times New Roman" w:hAnsi="Times New Roman" w:cs="Times New Roman"/>
          <w:sz w:val="24"/>
          <w:szCs w:val="24"/>
        </w:rPr>
        <w:t>(t</w:t>
      </w:r>
      <w:r w:rsidR="00696626">
        <w:rPr>
          <w:rFonts w:ascii="Times New Roman" w:hAnsi="Times New Roman" w:cs="Times New Roman"/>
          <w:sz w:val="24"/>
          <w:szCs w:val="24"/>
        </w:rPr>
        <w:t>he hub</w:t>
      </w:r>
      <w:r w:rsidR="00013FC3">
        <w:rPr>
          <w:rFonts w:ascii="Times New Roman" w:hAnsi="Times New Roman" w:cs="Times New Roman"/>
          <w:sz w:val="24"/>
          <w:szCs w:val="24"/>
        </w:rPr>
        <w:t>)</w:t>
      </w:r>
      <w:r w:rsidR="00696626">
        <w:rPr>
          <w:rFonts w:ascii="Times New Roman" w:hAnsi="Times New Roman" w:cs="Times New Roman"/>
          <w:sz w:val="24"/>
          <w:szCs w:val="24"/>
        </w:rPr>
        <w:t xml:space="preserve"> with primary care providers in multiple practice sites in the community (the spokes).  </w:t>
      </w:r>
      <w:r w:rsidR="00013FC3">
        <w:rPr>
          <w:rFonts w:ascii="Times New Roman" w:hAnsi="Times New Roman" w:cs="Times New Roman"/>
          <w:sz w:val="24"/>
          <w:szCs w:val="24"/>
        </w:rPr>
        <w:t>The e</w:t>
      </w:r>
      <w:r w:rsidR="00696626" w:rsidRPr="00696626">
        <w:rPr>
          <w:rFonts w:ascii="Times New Roman" w:hAnsi="Times New Roman" w:cs="Times New Roman"/>
          <w:sz w:val="24"/>
          <w:szCs w:val="24"/>
        </w:rPr>
        <w:t>xp</w:t>
      </w:r>
      <w:r w:rsidR="00013FC3">
        <w:rPr>
          <w:rFonts w:ascii="Times New Roman" w:hAnsi="Times New Roman" w:cs="Times New Roman"/>
          <w:sz w:val="24"/>
          <w:szCs w:val="24"/>
        </w:rPr>
        <w:t>ert</w:t>
      </w:r>
      <w:r w:rsidR="00696626" w:rsidRPr="00696626">
        <w:rPr>
          <w:rFonts w:ascii="Times New Roman" w:hAnsi="Times New Roman" w:cs="Times New Roman"/>
          <w:sz w:val="24"/>
          <w:szCs w:val="24"/>
        </w:rPr>
        <w:t xml:space="preserve">s </w:t>
      </w:r>
      <w:r w:rsidR="00013FC3">
        <w:rPr>
          <w:rFonts w:ascii="Times New Roman" w:hAnsi="Times New Roman" w:cs="Times New Roman"/>
          <w:sz w:val="24"/>
          <w:szCs w:val="24"/>
        </w:rPr>
        <w:t xml:space="preserve">serve as teachers and </w:t>
      </w:r>
      <w:r w:rsidR="00696626" w:rsidRPr="00696626">
        <w:rPr>
          <w:rFonts w:ascii="Times New Roman" w:hAnsi="Times New Roman" w:cs="Times New Roman"/>
          <w:sz w:val="24"/>
          <w:szCs w:val="24"/>
        </w:rPr>
        <w:t>mentor</w:t>
      </w:r>
      <w:r w:rsidR="00013FC3">
        <w:rPr>
          <w:rFonts w:ascii="Times New Roman" w:hAnsi="Times New Roman" w:cs="Times New Roman"/>
          <w:sz w:val="24"/>
          <w:szCs w:val="24"/>
        </w:rPr>
        <w:t>s who</w:t>
      </w:r>
      <w:r w:rsidR="00696626" w:rsidRPr="00696626">
        <w:rPr>
          <w:rFonts w:ascii="Times New Roman" w:hAnsi="Times New Roman" w:cs="Times New Roman"/>
          <w:sz w:val="24"/>
          <w:szCs w:val="24"/>
        </w:rPr>
        <w:t xml:space="preserve"> share their expertise</w:t>
      </w:r>
      <w:r w:rsidR="00013FC3">
        <w:rPr>
          <w:rFonts w:ascii="Times New Roman" w:hAnsi="Times New Roman" w:cs="Times New Roman"/>
          <w:sz w:val="24"/>
          <w:szCs w:val="24"/>
        </w:rPr>
        <w:t xml:space="preserve"> in a virtual </w:t>
      </w:r>
      <w:r w:rsidR="00DC05C2">
        <w:rPr>
          <w:rFonts w:ascii="Times New Roman" w:hAnsi="Times New Roman" w:cs="Times New Roman"/>
          <w:sz w:val="24"/>
          <w:szCs w:val="24"/>
        </w:rPr>
        <w:t xml:space="preserve">learning community. </w:t>
      </w:r>
      <w:r w:rsidR="00076A56">
        <w:rPr>
          <w:rFonts w:ascii="Times New Roman" w:hAnsi="Times New Roman" w:cs="Times New Roman"/>
          <w:sz w:val="24"/>
          <w:szCs w:val="24"/>
        </w:rPr>
        <w:t xml:space="preserve">The primary care provider </w:t>
      </w:r>
      <w:r>
        <w:rPr>
          <w:rFonts w:ascii="Times New Roman" w:hAnsi="Times New Roman" w:cs="Times New Roman"/>
          <w:sz w:val="24"/>
          <w:szCs w:val="24"/>
        </w:rPr>
        <w:t xml:space="preserve">remains </w:t>
      </w:r>
      <w:r w:rsidR="00076A56" w:rsidRPr="00C2234F">
        <w:rPr>
          <w:rFonts w:ascii="Times New Roman" w:hAnsi="Times New Roman" w:cs="Times New Roman"/>
          <w:sz w:val="24"/>
          <w:szCs w:val="24"/>
        </w:rPr>
        <w:t xml:space="preserve">responsible for the </w:t>
      </w:r>
      <w:r w:rsidR="00076A56">
        <w:rPr>
          <w:rFonts w:ascii="Times New Roman" w:hAnsi="Times New Roman" w:cs="Times New Roman"/>
          <w:sz w:val="24"/>
          <w:szCs w:val="24"/>
        </w:rPr>
        <w:t xml:space="preserve">on-going </w:t>
      </w:r>
      <w:r w:rsidR="00076A56" w:rsidRPr="00C2234F">
        <w:rPr>
          <w:rFonts w:ascii="Times New Roman" w:hAnsi="Times New Roman" w:cs="Times New Roman"/>
          <w:sz w:val="24"/>
          <w:szCs w:val="24"/>
        </w:rPr>
        <w:t>care</w:t>
      </w:r>
      <w:r w:rsidR="00076A56">
        <w:rPr>
          <w:rFonts w:ascii="Times New Roman" w:hAnsi="Times New Roman" w:cs="Times New Roman"/>
          <w:sz w:val="24"/>
          <w:szCs w:val="24"/>
        </w:rPr>
        <w:t xml:space="preserve"> of their patient</w:t>
      </w:r>
      <w:r>
        <w:rPr>
          <w:rFonts w:ascii="Times New Roman" w:hAnsi="Times New Roman" w:cs="Times New Roman"/>
          <w:sz w:val="24"/>
          <w:szCs w:val="24"/>
        </w:rPr>
        <w:t>.</w:t>
      </w:r>
    </w:p>
    <w:p w14:paraId="6B8A33D1" w14:textId="77777777" w:rsidR="00C17A95" w:rsidRPr="00C17A95" w:rsidRDefault="00C17A95" w:rsidP="00DC78F9">
      <w:pPr>
        <w:rPr>
          <w:rFonts w:ascii="Times New Roman" w:hAnsi="Times New Roman" w:cs="Times New Roman"/>
          <w:sz w:val="24"/>
          <w:szCs w:val="24"/>
        </w:rPr>
      </w:pPr>
      <w:r w:rsidRPr="00C17A95">
        <w:rPr>
          <w:rFonts w:ascii="Times New Roman" w:hAnsi="Times New Roman" w:cs="Times New Roman"/>
          <w:sz w:val="24"/>
          <w:szCs w:val="24"/>
        </w:rPr>
        <w:t>Core elements of the EHCO model are:</w:t>
      </w:r>
    </w:p>
    <w:p w14:paraId="4D862430" w14:textId="57EBA60D" w:rsidR="00DC78F9" w:rsidRPr="00C17A95" w:rsidRDefault="00DC78F9" w:rsidP="00DC78F9">
      <w:pPr>
        <w:pStyle w:val="ListParagraph"/>
        <w:numPr>
          <w:ilvl w:val="1"/>
          <w:numId w:val="31"/>
        </w:numPr>
        <w:spacing w:after="200" w:line="276" w:lineRule="auto"/>
        <w:rPr>
          <w:rFonts w:ascii="Times New Roman" w:hAnsi="Times New Roman" w:cs="Times New Roman"/>
        </w:rPr>
      </w:pPr>
      <w:r w:rsidRPr="00C17A95">
        <w:rPr>
          <w:rFonts w:ascii="Times New Roman" w:hAnsi="Times New Roman" w:cs="Times New Roman"/>
        </w:rPr>
        <w:t>U</w:t>
      </w:r>
      <w:r w:rsidR="00C17A95">
        <w:rPr>
          <w:rFonts w:ascii="Times New Roman" w:hAnsi="Times New Roman" w:cs="Times New Roman"/>
        </w:rPr>
        <w:t xml:space="preserve">se of </w:t>
      </w:r>
      <w:r w:rsidRPr="00C17A95">
        <w:rPr>
          <w:rFonts w:ascii="Times New Roman" w:hAnsi="Times New Roman" w:cs="Times New Roman"/>
        </w:rPr>
        <w:t>technology to leverage scarce resources</w:t>
      </w:r>
    </w:p>
    <w:p w14:paraId="2E272785" w14:textId="4BFBEA21" w:rsidR="00DC78F9" w:rsidRPr="00C17A95" w:rsidRDefault="00C17A95" w:rsidP="00DC78F9">
      <w:pPr>
        <w:pStyle w:val="ListParagraph"/>
        <w:numPr>
          <w:ilvl w:val="1"/>
          <w:numId w:val="31"/>
        </w:numPr>
        <w:spacing w:after="200" w:line="276" w:lineRule="auto"/>
        <w:rPr>
          <w:rFonts w:ascii="Times New Roman" w:hAnsi="Times New Roman" w:cs="Times New Roman"/>
        </w:rPr>
      </w:pPr>
      <w:r>
        <w:rPr>
          <w:rFonts w:ascii="Times New Roman" w:hAnsi="Times New Roman" w:cs="Times New Roman"/>
        </w:rPr>
        <w:t xml:space="preserve">Sharing </w:t>
      </w:r>
      <w:r w:rsidR="00DC78F9" w:rsidRPr="00C17A95">
        <w:rPr>
          <w:rFonts w:ascii="Times New Roman" w:hAnsi="Times New Roman" w:cs="Times New Roman"/>
        </w:rPr>
        <w:t>“best practices” to reduce disparities</w:t>
      </w:r>
    </w:p>
    <w:p w14:paraId="2F23EA3E" w14:textId="77777777" w:rsidR="00DC78F9" w:rsidRPr="00C17A95" w:rsidRDefault="00DC78F9" w:rsidP="00DC78F9">
      <w:pPr>
        <w:pStyle w:val="ListParagraph"/>
        <w:numPr>
          <w:ilvl w:val="1"/>
          <w:numId w:val="31"/>
        </w:numPr>
        <w:spacing w:after="200" w:line="276" w:lineRule="auto"/>
        <w:rPr>
          <w:rFonts w:ascii="Times New Roman" w:hAnsi="Times New Roman" w:cs="Times New Roman"/>
        </w:rPr>
      </w:pPr>
      <w:r w:rsidRPr="00C17A95">
        <w:rPr>
          <w:rFonts w:ascii="Times New Roman" w:hAnsi="Times New Roman" w:cs="Times New Roman"/>
        </w:rPr>
        <w:t xml:space="preserve">Case-based learning to master complexity </w:t>
      </w:r>
    </w:p>
    <w:p w14:paraId="1852924B" w14:textId="2E4AC92D" w:rsidR="00C2234F" w:rsidRDefault="00DC78F9" w:rsidP="00DC78F9">
      <w:pPr>
        <w:pStyle w:val="ListParagraph"/>
        <w:numPr>
          <w:ilvl w:val="1"/>
          <w:numId w:val="31"/>
        </w:numPr>
        <w:spacing w:after="200" w:line="276" w:lineRule="auto"/>
        <w:rPr>
          <w:rFonts w:ascii="Times New Roman" w:hAnsi="Times New Roman" w:cs="Times New Roman"/>
        </w:rPr>
      </w:pPr>
      <w:r w:rsidRPr="00C17A95">
        <w:rPr>
          <w:rFonts w:ascii="Times New Roman" w:hAnsi="Times New Roman" w:cs="Times New Roman"/>
        </w:rPr>
        <w:t>Web-based database to monitor outcomes</w:t>
      </w:r>
    </w:p>
    <w:p w14:paraId="061485F7" w14:textId="77777777" w:rsidR="00C6004E" w:rsidRPr="00DC05C2" w:rsidRDefault="00C6004E" w:rsidP="00C6004E">
      <w:pPr>
        <w:pStyle w:val="ListParagraph"/>
        <w:spacing w:after="200" w:line="276" w:lineRule="auto"/>
        <w:ind w:left="1440"/>
        <w:rPr>
          <w:rFonts w:ascii="Times New Roman" w:hAnsi="Times New Roman" w:cs="Times New Roman"/>
        </w:rPr>
      </w:pPr>
    </w:p>
    <w:p w14:paraId="53AFC64A" w14:textId="04149F2B" w:rsidR="00DC78F9" w:rsidRPr="00DC05C2" w:rsidRDefault="00DC78F9" w:rsidP="00DC78F9">
      <w:pPr>
        <w:rPr>
          <w:rFonts w:ascii="Times New Roman" w:hAnsi="Times New Roman" w:cs="Times New Roman"/>
          <w:sz w:val="24"/>
          <w:szCs w:val="24"/>
        </w:rPr>
      </w:pPr>
      <w:r w:rsidRPr="00DC05C2">
        <w:rPr>
          <w:rFonts w:ascii="Times New Roman" w:hAnsi="Times New Roman" w:cs="Times New Roman"/>
          <w:bCs/>
          <w:sz w:val="24"/>
          <w:szCs w:val="24"/>
        </w:rPr>
        <w:t xml:space="preserve">ECHO </w:t>
      </w:r>
      <w:r w:rsidR="00DC05C2">
        <w:rPr>
          <w:rFonts w:ascii="Times New Roman" w:hAnsi="Times New Roman" w:cs="Times New Roman"/>
          <w:bCs/>
          <w:sz w:val="24"/>
          <w:szCs w:val="24"/>
        </w:rPr>
        <w:t xml:space="preserve">Virtual </w:t>
      </w:r>
      <w:r w:rsidRPr="00DC05C2">
        <w:rPr>
          <w:rFonts w:ascii="Times New Roman" w:hAnsi="Times New Roman" w:cs="Times New Roman"/>
          <w:bCs/>
          <w:sz w:val="24"/>
          <w:szCs w:val="24"/>
        </w:rPr>
        <w:t>Clinic format</w:t>
      </w:r>
      <w:r w:rsidRPr="00DC05C2">
        <w:rPr>
          <w:rFonts w:ascii="Times New Roman" w:hAnsi="Times New Roman" w:cs="Times New Roman"/>
          <w:sz w:val="24"/>
          <w:szCs w:val="24"/>
        </w:rPr>
        <w:t>:</w:t>
      </w:r>
    </w:p>
    <w:p w14:paraId="1956F341" w14:textId="23CD46DF" w:rsidR="00DC78F9" w:rsidRPr="00C2234F" w:rsidRDefault="00DC78F9" w:rsidP="00DC78F9">
      <w:pPr>
        <w:pStyle w:val="ListParagraph"/>
        <w:numPr>
          <w:ilvl w:val="1"/>
          <w:numId w:val="31"/>
        </w:numPr>
        <w:spacing w:after="200" w:line="276" w:lineRule="auto"/>
        <w:rPr>
          <w:rFonts w:ascii="Times New Roman" w:hAnsi="Times New Roman" w:cs="Times New Roman"/>
        </w:rPr>
      </w:pPr>
      <w:r w:rsidRPr="00C2234F">
        <w:rPr>
          <w:rFonts w:ascii="Times New Roman" w:hAnsi="Times New Roman" w:cs="Times New Roman"/>
        </w:rPr>
        <w:t xml:space="preserve">Didactic presentations and discussions of evidence-based practices </w:t>
      </w:r>
    </w:p>
    <w:p w14:paraId="37BECD72" w14:textId="77777777" w:rsidR="00DC78F9" w:rsidRPr="00C2234F" w:rsidRDefault="00DC78F9" w:rsidP="00DC78F9">
      <w:pPr>
        <w:pStyle w:val="ListParagraph"/>
        <w:numPr>
          <w:ilvl w:val="1"/>
          <w:numId w:val="31"/>
        </w:numPr>
        <w:spacing w:after="200" w:line="276" w:lineRule="auto"/>
        <w:rPr>
          <w:rFonts w:ascii="Times New Roman" w:hAnsi="Times New Roman" w:cs="Times New Roman"/>
        </w:rPr>
      </w:pPr>
      <w:r w:rsidRPr="00C2234F">
        <w:rPr>
          <w:rFonts w:ascii="Times New Roman" w:hAnsi="Times New Roman" w:cs="Times New Roman"/>
        </w:rPr>
        <w:t>1-2 in-depth case discussions led by participants</w:t>
      </w:r>
    </w:p>
    <w:p w14:paraId="4983B579" w14:textId="77777777" w:rsidR="00DC78F9" w:rsidRPr="00C2234F" w:rsidRDefault="00DC78F9" w:rsidP="00DC78F9">
      <w:pPr>
        <w:pStyle w:val="ListParagraph"/>
        <w:numPr>
          <w:ilvl w:val="1"/>
          <w:numId w:val="31"/>
        </w:numPr>
        <w:spacing w:after="200" w:line="276" w:lineRule="auto"/>
        <w:rPr>
          <w:rFonts w:ascii="Times New Roman" w:hAnsi="Times New Roman" w:cs="Times New Roman"/>
        </w:rPr>
      </w:pPr>
      <w:r w:rsidRPr="00C2234F">
        <w:rPr>
          <w:rFonts w:ascii="Times New Roman" w:hAnsi="Times New Roman" w:cs="Times New Roman"/>
        </w:rPr>
        <w:t>Consultation from the experts and group discussion</w:t>
      </w:r>
    </w:p>
    <w:p w14:paraId="6B397DCB" w14:textId="42BC3680" w:rsidR="00DC78F9" w:rsidRPr="00C2234F" w:rsidRDefault="00DC78F9" w:rsidP="00DC78F9">
      <w:pPr>
        <w:pStyle w:val="ListParagraph"/>
        <w:numPr>
          <w:ilvl w:val="1"/>
          <w:numId w:val="31"/>
        </w:numPr>
        <w:spacing w:after="200" w:line="276" w:lineRule="auto"/>
        <w:rPr>
          <w:rFonts w:ascii="Times New Roman" w:hAnsi="Times New Roman" w:cs="Times New Roman"/>
        </w:rPr>
      </w:pPr>
      <w:r w:rsidRPr="00C2234F">
        <w:rPr>
          <w:rFonts w:ascii="Times New Roman" w:hAnsi="Times New Roman" w:cs="Times New Roman"/>
        </w:rPr>
        <w:t>Follow up after the initial case discussion</w:t>
      </w:r>
    </w:p>
    <w:p w14:paraId="597FB5F3" w14:textId="77777777" w:rsidR="00C87EEA" w:rsidRPr="00C87EEA" w:rsidRDefault="00C87EEA" w:rsidP="00C87EEA">
      <w:pPr>
        <w:pStyle w:val="ListParagraph"/>
        <w:rPr>
          <w:rFonts w:ascii="Times New Roman" w:hAnsi="Times New Roman" w:cs="Times New Roman"/>
        </w:rPr>
      </w:pPr>
    </w:p>
    <w:p w14:paraId="64FBDDC4" w14:textId="22BBFA3F" w:rsidR="00C87EEA" w:rsidRDefault="00C87EEA" w:rsidP="00135501">
      <w:pPr>
        <w:ind w:left="720"/>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96F79D1" wp14:editId="58A9596C">
            <wp:extent cx="5097780" cy="3516467"/>
            <wp:effectExtent l="0" t="0" r="762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110623" cy="3525326"/>
                    </a:xfrm>
                    <a:prstGeom prst="rect">
                      <a:avLst/>
                    </a:prstGeom>
                    <a:noFill/>
                  </pic:spPr>
                </pic:pic>
              </a:graphicData>
            </a:graphic>
          </wp:inline>
        </w:drawing>
      </w:r>
    </w:p>
    <w:p w14:paraId="5BC4D564" w14:textId="77777777" w:rsidR="00382A78" w:rsidRDefault="00382A78" w:rsidP="009B7498">
      <w:pPr>
        <w:rPr>
          <w:rFonts w:ascii="Times New Roman" w:hAnsi="Times New Roman" w:cs="Times New Roman"/>
          <w:sz w:val="24"/>
          <w:szCs w:val="24"/>
          <w:u w:val="single"/>
        </w:rPr>
      </w:pPr>
    </w:p>
    <w:p w14:paraId="4DA4A8D4" w14:textId="35B9B8DA" w:rsidR="009B7498" w:rsidRDefault="009B7498" w:rsidP="009B7498">
      <w:pPr>
        <w:rPr>
          <w:rFonts w:ascii="Times New Roman" w:hAnsi="Times New Roman" w:cs="Times New Roman"/>
          <w:sz w:val="24"/>
          <w:szCs w:val="24"/>
          <w:u w:val="single"/>
        </w:rPr>
      </w:pPr>
      <w:r w:rsidRPr="006922B1">
        <w:rPr>
          <w:rFonts w:ascii="Times New Roman" w:hAnsi="Times New Roman" w:cs="Times New Roman"/>
          <w:sz w:val="24"/>
          <w:szCs w:val="24"/>
          <w:u w:val="single"/>
        </w:rPr>
        <w:t>Strengths:</w:t>
      </w:r>
    </w:p>
    <w:p w14:paraId="5909A71D" w14:textId="293B4495" w:rsidR="002B0C1A" w:rsidRPr="002B0C1A" w:rsidRDefault="002B0C1A" w:rsidP="002B0C1A">
      <w:pPr>
        <w:pStyle w:val="NoSpacing"/>
        <w:numPr>
          <w:ilvl w:val="0"/>
          <w:numId w:val="33"/>
        </w:numPr>
        <w:rPr>
          <w:rFonts w:ascii="Times New Roman" w:hAnsi="Times New Roman" w:cs="Times New Roman"/>
          <w:sz w:val="24"/>
          <w:szCs w:val="24"/>
        </w:rPr>
      </w:pPr>
      <w:r>
        <w:rPr>
          <w:rFonts w:ascii="Times New Roman" w:hAnsi="Times New Roman" w:cs="Times New Roman"/>
          <w:sz w:val="24"/>
          <w:szCs w:val="24"/>
        </w:rPr>
        <w:t>A</w:t>
      </w:r>
      <w:r w:rsidRPr="002B0C1A">
        <w:rPr>
          <w:rFonts w:ascii="Times New Roman" w:hAnsi="Times New Roman" w:cs="Times New Roman"/>
          <w:sz w:val="24"/>
          <w:szCs w:val="24"/>
        </w:rPr>
        <w:t>ddress</w:t>
      </w:r>
      <w:r>
        <w:rPr>
          <w:rFonts w:ascii="Times New Roman" w:hAnsi="Times New Roman" w:cs="Times New Roman"/>
          <w:sz w:val="24"/>
          <w:szCs w:val="24"/>
        </w:rPr>
        <w:t>es</w:t>
      </w:r>
      <w:r w:rsidRPr="002B0C1A">
        <w:rPr>
          <w:rFonts w:ascii="Times New Roman" w:hAnsi="Times New Roman" w:cs="Times New Roman"/>
          <w:sz w:val="24"/>
          <w:szCs w:val="24"/>
        </w:rPr>
        <w:t xml:space="preserve"> the needs of rural </w:t>
      </w:r>
      <w:r w:rsidR="00382A78">
        <w:rPr>
          <w:rFonts w:ascii="Times New Roman" w:hAnsi="Times New Roman" w:cs="Times New Roman"/>
          <w:sz w:val="24"/>
          <w:szCs w:val="24"/>
        </w:rPr>
        <w:t xml:space="preserve">and low resourced </w:t>
      </w:r>
      <w:r w:rsidRPr="002B0C1A">
        <w:rPr>
          <w:rFonts w:ascii="Times New Roman" w:hAnsi="Times New Roman" w:cs="Times New Roman"/>
          <w:sz w:val="24"/>
          <w:szCs w:val="24"/>
        </w:rPr>
        <w:t>communities and providers</w:t>
      </w:r>
      <w:r w:rsidR="00FD5D3D">
        <w:rPr>
          <w:rFonts w:ascii="Times New Roman" w:hAnsi="Times New Roman" w:cs="Times New Roman"/>
          <w:sz w:val="24"/>
          <w:szCs w:val="24"/>
        </w:rPr>
        <w:t xml:space="preserve"> </w:t>
      </w:r>
    </w:p>
    <w:p w14:paraId="30F548CE" w14:textId="47C990B4" w:rsidR="002B0C1A" w:rsidRPr="002B0C1A" w:rsidRDefault="002B0C1A" w:rsidP="002B0C1A">
      <w:pPr>
        <w:pStyle w:val="NoSpacing"/>
        <w:numPr>
          <w:ilvl w:val="0"/>
          <w:numId w:val="33"/>
        </w:numPr>
        <w:rPr>
          <w:rFonts w:ascii="Times New Roman" w:hAnsi="Times New Roman" w:cs="Times New Roman"/>
          <w:sz w:val="24"/>
          <w:szCs w:val="24"/>
        </w:rPr>
      </w:pPr>
      <w:r>
        <w:rPr>
          <w:rFonts w:ascii="Times New Roman" w:hAnsi="Times New Roman" w:cs="Times New Roman"/>
          <w:sz w:val="24"/>
          <w:szCs w:val="24"/>
        </w:rPr>
        <w:t>R</w:t>
      </w:r>
      <w:r w:rsidRPr="002B0C1A">
        <w:rPr>
          <w:rFonts w:ascii="Times New Roman" w:hAnsi="Times New Roman" w:cs="Times New Roman"/>
          <w:sz w:val="24"/>
          <w:szCs w:val="24"/>
        </w:rPr>
        <w:t>apid dissemination of best practices and promising practices</w:t>
      </w:r>
    </w:p>
    <w:p w14:paraId="59D80908" w14:textId="45ABD9EC" w:rsidR="00FD5D3D" w:rsidRDefault="00FD5D3D" w:rsidP="002B0C1A">
      <w:pPr>
        <w:pStyle w:val="NoSpacing"/>
        <w:numPr>
          <w:ilvl w:val="0"/>
          <w:numId w:val="33"/>
        </w:numPr>
        <w:rPr>
          <w:rFonts w:ascii="Times New Roman" w:hAnsi="Times New Roman" w:cs="Times New Roman"/>
          <w:sz w:val="24"/>
          <w:szCs w:val="24"/>
        </w:rPr>
      </w:pPr>
      <w:r>
        <w:rPr>
          <w:rFonts w:ascii="Times New Roman" w:hAnsi="Times New Roman" w:cs="Times New Roman"/>
          <w:sz w:val="24"/>
          <w:szCs w:val="24"/>
        </w:rPr>
        <w:t>Promotes consistency of care within the medical home</w:t>
      </w:r>
    </w:p>
    <w:p w14:paraId="4453BF28" w14:textId="3B5C2A85" w:rsidR="002B0C1A" w:rsidRDefault="002B0C1A" w:rsidP="002B0C1A">
      <w:pPr>
        <w:pStyle w:val="NoSpacing"/>
        <w:numPr>
          <w:ilvl w:val="0"/>
          <w:numId w:val="33"/>
        </w:numPr>
        <w:rPr>
          <w:rFonts w:ascii="Times New Roman" w:hAnsi="Times New Roman" w:cs="Times New Roman"/>
          <w:sz w:val="24"/>
          <w:szCs w:val="24"/>
        </w:rPr>
      </w:pPr>
      <w:r>
        <w:rPr>
          <w:rFonts w:ascii="Times New Roman" w:hAnsi="Times New Roman" w:cs="Times New Roman"/>
          <w:sz w:val="24"/>
          <w:szCs w:val="24"/>
        </w:rPr>
        <w:t xml:space="preserve">Providers can decrease their professional isolation </w:t>
      </w:r>
    </w:p>
    <w:p w14:paraId="43FE465D" w14:textId="4C47B718" w:rsidR="00FD5D3D" w:rsidRPr="002B0C1A" w:rsidRDefault="00382A78" w:rsidP="002B0C1A">
      <w:pPr>
        <w:pStyle w:val="NoSpacing"/>
        <w:numPr>
          <w:ilvl w:val="0"/>
          <w:numId w:val="33"/>
        </w:numPr>
        <w:rPr>
          <w:rFonts w:ascii="Times New Roman" w:hAnsi="Times New Roman" w:cs="Times New Roman"/>
          <w:sz w:val="24"/>
          <w:szCs w:val="24"/>
        </w:rPr>
      </w:pPr>
      <w:r>
        <w:rPr>
          <w:rFonts w:ascii="Times New Roman" w:hAnsi="Times New Roman" w:cs="Times New Roman"/>
          <w:sz w:val="24"/>
          <w:szCs w:val="24"/>
        </w:rPr>
        <w:t xml:space="preserve">Patients can access </w:t>
      </w:r>
      <w:r w:rsidR="00FD5D3D">
        <w:rPr>
          <w:rFonts w:ascii="Times New Roman" w:hAnsi="Times New Roman" w:cs="Times New Roman"/>
          <w:sz w:val="24"/>
          <w:szCs w:val="24"/>
        </w:rPr>
        <w:t>quality care in their community</w:t>
      </w:r>
    </w:p>
    <w:p w14:paraId="78D21870" w14:textId="77777777" w:rsidR="002B0C1A" w:rsidRPr="002B0C1A" w:rsidRDefault="002B0C1A" w:rsidP="009B7498">
      <w:pPr>
        <w:rPr>
          <w:rFonts w:ascii="Times New Roman" w:hAnsi="Times New Roman" w:cs="Times New Roman"/>
          <w:sz w:val="24"/>
          <w:szCs w:val="24"/>
        </w:rPr>
      </w:pPr>
    </w:p>
    <w:p w14:paraId="264AE99D" w14:textId="77777777" w:rsidR="009B7498" w:rsidRPr="006922B1" w:rsidRDefault="009B7498" w:rsidP="009B7498">
      <w:pPr>
        <w:rPr>
          <w:rFonts w:ascii="Times New Roman" w:hAnsi="Times New Roman" w:cs="Times New Roman"/>
          <w:sz w:val="24"/>
          <w:szCs w:val="24"/>
          <w:u w:val="single"/>
        </w:rPr>
      </w:pPr>
      <w:r w:rsidRPr="006922B1">
        <w:rPr>
          <w:rFonts w:ascii="Times New Roman" w:hAnsi="Times New Roman" w:cs="Times New Roman"/>
          <w:sz w:val="24"/>
          <w:szCs w:val="24"/>
          <w:u w:val="single"/>
        </w:rPr>
        <w:t>Challenges:</w:t>
      </w:r>
    </w:p>
    <w:p w14:paraId="22F0E129" w14:textId="29065245" w:rsidR="009B7498" w:rsidRPr="009B7498" w:rsidRDefault="009B7498" w:rsidP="002B0C1A">
      <w:pPr>
        <w:pStyle w:val="ListParagraph"/>
        <w:numPr>
          <w:ilvl w:val="0"/>
          <w:numId w:val="34"/>
        </w:numPr>
        <w:rPr>
          <w:rFonts w:ascii="Times New Roman" w:hAnsi="Times New Roman" w:cs="Times New Roman"/>
        </w:rPr>
      </w:pPr>
      <w:r w:rsidRPr="009B7498">
        <w:rPr>
          <w:rFonts w:ascii="Times New Roman" w:hAnsi="Times New Roman" w:cs="Times New Roman"/>
        </w:rPr>
        <w:t>Not all practices or providers can commit to the</w:t>
      </w:r>
      <w:r w:rsidR="00382A78">
        <w:rPr>
          <w:rFonts w:ascii="Times New Roman" w:hAnsi="Times New Roman" w:cs="Times New Roman"/>
        </w:rPr>
        <w:t xml:space="preserve"> learning model time </w:t>
      </w:r>
    </w:p>
    <w:p w14:paraId="0DFAB36B" w14:textId="6E347661" w:rsidR="009B7498" w:rsidRPr="009B7498" w:rsidRDefault="009B7498" w:rsidP="002B0C1A">
      <w:pPr>
        <w:pStyle w:val="ListParagraph"/>
        <w:numPr>
          <w:ilvl w:val="0"/>
          <w:numId w:val="34"/>
        </w:numPr>
        <w:rPr>
          <w:rFonts w:ascii="Times New Roman" w:hAnsi="Times New Roman" w:cs="Times New Roman"/>
        </w:rPr>
      </w:pPr>
      <w:r w:rsidRPr="009B7498">
        <w:rPr>
          <w:rFonts w:ascii="Times New Roman" w:hAnsi="Times New Roman" w:cs="Times New Roman"/>
        </w:rPr>
        <w:t xml:space="preserve">Only </w:t>
      </w:r>
      <w:r w:rsidR="007C179B">
        <w:rPr>
          <w:rFonts w:ascii="Times New Roman" w:hAnsi="Times New Roman" w:cs="Times New Roman"/>
        </w:rPr>
        <w:t xml:space="preserve">a </w:t>
      </w:r>
      <w:r w:rsidRPr="009B7498">
        <w:rPr>
          <w:rFonts w:ascii="Times New Roman" w:hAnsi="Times New Roman" w:cs="Times New Roman"/>
        </w:rPr>
        <w:t>limited number of practitioners can parti</w:t>
      </w:r>
      <w:r w:rsidR="00382A78">
        <w:rPr>
          <w:rFonts w:ascii="Times New Roman" w:hAnsi="Times New Roman" w:cs="Times New Roman"/>
        </w:rPr>
        <w:t>cipate at one time</w:t>
      </w:r>
    </w:p>
    <w:p w14:paraId="65C1DB52" w14:textId="77777777" w:rsidR="009B7498" w:rsidRPr="009B7498" w:rsidRDefault="009B7498" w:rsidP="002B0C1A">
      <w:pPr>
        <w:pStyle w:val="ListParagraph"/>
        <w:numPr>
          <w:ilvl w:val="0"/>
          <w:numId w:val="34"/>
        </w:numPr>
        <w:rPr>
          <w:rFonts w:ascii="Times New Roman" w:hAnsi="Times New Roman" w:cs="Times New Roman"/>
        </w:rPr>
      </w:pPr>
      <w:r w:rsidRPr="009B7498">
        <w:rPr>
          <w:rFonts w:ascii="Times New Roman" w:hAnsi="Times New Roman" w:cs="Times New Roman"/>
        </w:rPr>
        <w:t>The learning model is topic specific.  If a medical practitioner doesn’t already see that topic or population as a priority for their practice, they are unlikely to seek out the learning opportunity.</w:t>
      </w:r>
    </w:p>
    <w:p w14:paraId="3576C64A" w14:textId="28A1C240" w:rsidR="00290BDF" w:rsidRDefault="00290BDF" w:rsidP="009B7498">
      <w:pPr>
        <w:rPr>
          <w:rFonts w:ascii="Times New Roman" w:hAnsi="Times New Roman" w:cs="Times New Roman"/>
          <w:sz w:val="24"/>
          <w:szCs w:val="24"/>
        </w:rPr>
      </w:pPr>
    </w:p>
    <w:p w14:paraId="550ADAB5" w14:textId="77777777" w:rsidR="00382A78" w:rsidRDefault="00382A78" w:rsidP="00382A78">
      <w:pPr>
        <w:rPr>
          <w:rFonts w:ascii="Times New Roman" w:hAnsi="Times New Roman" w:cs="Times New Roman"/>
          <w:sz w:val="24"/>
          <w:szCs w:val="24"/>
        </w:rPr>
      </w:pPr>
      <w:bookmarkStart w:id="2" w:name="_Hlk519520744"/>
      <w:r w:rsidRPr="00041B4E">
        <w:rPr>
          <w:rFonts w:ascii="Times New Roman" w:hAnsi="Times New Roman" w:cs="Times New Roman"/>
          <w:b/>
          <w:sz w:val="24"/>
          <w:szCs w:val="24"/>
        </w:rPr>
        <w:t>TEACCH, UNC-CH: Increasing Access to Autism Spectrum Disorder Specialty Care in Rural North Carolina: A Project ECHO Pilot</w:t>
      </w:r>
      <w:r w:rsidRPr="00041B4E">
        <w:rPr>
          <w:rFonts w:ascii="Times New Roman" w:hAnsi="Times New Roman" w:cs="Times New Roman"/>
          <w:sz w:val="24"/>
          <w:szCs w:val="24"/>
        </w:rPr>
        <w:t xml:space="preserve">. </w:t>
      </w:r>
      <w:r>
        <w:rPr>
          <w:rFonts w:ascii="Times New Roman" w:hAnsi="Times New Roman" w:cs="Times New Roman"/>
          <w:sz w:val="24"/>
          <w:szCs w:val="24"/>
        </w:rPr>
        <w:t>Many f</w:t>
      </w:r>
      <w:r w:rsidRPr="007441F3">
        <w:rPr>
          <w:rFonts w:ascii="Times New Roman" w:hAnsi="Times New Roman" w:cs="Times New Roman"/>
          <w:sz w:val="24"/>
          <w:szCs w:val="24"/>
        </w:rPr>
        <w:t xml:space="preserve">amilies are more likely to receive treatment </w:t>
      </w:r>
      <w:r>
        <w:rPr>
          <w:rFonts w:ascii="Times New Roman" w:hAnsi="Times New Roman" w:cs="Times New Roman"/>
          <w:sz w:val="24"/>
          <w:szCs w:val="24"/>
        </w:rPr>
        <w:t xml:space="preserve">and care </w:t>
      </w:r>
      <w:r w:rsidRPr="007441F3">
        <w:rPr>
          <w:rFonts w:ascii="Times New Roman" w:hAnsi="Times New Roman" w:cs="Times New Roman"/>
          <w:sz w:val="24"/>
          <w:szCs w:val="24"/>
        </w:rPr>
        <w:t>from</w:t>
      </w:r>
      <w:r>
        <w:rPr>
          <w:rFonts w:ascii="Times New Roman" w:hAnsi="Times New Roman" w:cs="Times New Roman"/>
          <w:sz w:val="24"/>
          <w:szCs w:val="24"/>
        </w:rPr>
        <w:t xml:space="preserve"> pediatricians and family medicine physicians in their communities rather than </w:t>
      </w:r>
      <w:r w:rsidRPr="007441F3">
        <w:rPr>
          <w:rFonts w:ascii="Times New Roman" w:hAnsi="Times New Roman" w:cs="Times New Roman"/>
          <w:sz w:val="24"/>
          <w:szCs w:val="24"/>
        </w:rPr>
        <w:t>special</w:t>
      </w:r>
      <w:r>
        <w:rPr>
          <w:rFonts w:ascii="Times New Roman" w:hAnsi="Times New Roman" w:cs="Times New Roman"/>
          <w:sz w:val="24"/>
          <w:szCs w:val="24"/>
        </w:rPr>
        <w:t xml:space="preserve">ty </w:t>
      </w:r>
      <w:r w:rsidRPr="007441F3">
        <w:rPr>
          <w:rFonts w:ascii="Times New Roman" w:hAnsi="Times New Roman" w:cs="Times New Roman"/>
          <w:sz w:val="24"/>
          <w:szCs w:val="24"/>
        </w:rPr>
        <w:t>providers</w:t>
      </w:r>
      <w:r>
        <w:rPr>
          <w:rFonts w:ascii="Times New Roman" w:hAnsi="Times New Roman" w:cs="Times New Roman"/>
          <w:sz w:val="24"/>
          <w:szCs w:val="24"/>
        </w:rPr>
        <w:t>.  Families in rural communities often experience greater delays in diagnosis and referral to appropriate treatment services.  This project is designed to i</w:t>
      </w:r>
      <w:r w:rsidRPr="007441F3">
        <w:rPr>
          <w:rFonts w:ascii="Times New Roman" w:hAnsi="Times New Roman" w:cs="Times New Roman"/>
          <w:sz w:val="24"/>
          <w:szCs w:val="24"/>
        </w:rPr>
        <w:t xml:space="preserve">mprove the quality of lifespan care received by individuals with ASD by increasing </w:t>
      </w:r>
      <w:r>
        <w:rPr>
          <w:rFonts w:ascii="Times New Roman" w:hAnsi="Times New Roman" w:cs="Times New Roman"/>
          <w:sz w:val="24"/>
          <w:szCs w:val="24"/>
        </w:rPr>
        <w:t xml:space="preserve">community </w:t>
      </w:r>
      <w:r w:rsidRPr="007441F3">
        <w:rPr>
          <w:rFonts w:ascii="Times New Roman" w:hAnsi="Times New Roman" w:cs="Times New Roman"/>
          <w:sz w:val="24"/>
          <w:szCs w:val="24"/>
        </w:rPr>
        <w:t>provider</w:t>
      </w:r>
      <w:r>
        <w:rPr>
          <w:rFonts w:ascii="Times New Roman" w:hAnsi="Times New Roman" w:cs="Times New Roman"/>
          <w:sz w:val="24"/>
          <w:szCs w:val="24"/>
        </w:rPr>
        <w:t>s</w:t>
      </w:r>
      <w:r w:rsidRPr="00382A78">
        <w:rPr>
          <w:rFonts w:ascii="Times New Roman" w:hAnsi="Times New Roman" w:cs="Times New Roman"/>
          <w:sz w:val="24"/>
          <w:szCs w:val="24"/>
        </w:rPr>
        <w:t xml:space="preserve">’ </w:t>
      </w:r>
      <w:r w:rsidRPr="007441F3">
        <w:rPr>
          <w:rFonts w:ascii="Times New Roman" w:hAnsi="Times New Roman" w:cs="Times New Roman"/>
          <w:sz w:val="24"/>
          <w:szCs w:val="24"/>
        </w:rPr>
        <w:t>diagnostic screening and treatment of common medical and behavioral health comorbidities</w:t>
      </w:r>
      <w:r>
        <w:rPr>
          <w:rFonts w:ascii="Times New Roman" w:hAnsi="Times New Roman" w:cs="Times New Roman"/>
          <w:sz w:val="24"/>
          <w:szCs w:val="24"/>
        </w:rPr>
        <w:t xml:space="preserve"> experienced by individuals with ASD.  It is also intended to increase primary care providers knowledge of ASD </w:t>
      </w:r>
      <w:r w:rsidRPr="00382A78">
        <w:rPr>
          <w:rFonts w:ascii="Times New Roman" w:hAnsi="Times New Roman" w:cs="Times New Roman"/>
          <w:sz w:val="24"/>
          <w:szCs w:val="24"/>
        </w:rPr>
        <w:t xml:space="preserve">and I/DD </w:t>
      </w:r>
      <w:r>
        <w:rPr>
          <w:rFonts w:ascii="Times New Roman" w:hAnsi="Times New Roman" w:cs="Times New Roman"/>
          <w:sz w:val="24"/>
          <w:szCs w:val="24"/>
        </w:rPr>
        <w:t>resources and referral processes.</w:t>
      </w:r>
    </w:p>
    <w:p w14:paraId="7CE76B43" w14:textId="2AFB5695" w:rsidR="00382A78" w:rsidRDefault="00382A78" w:rsidP="00290BDF">
      <w:pPr>
        <w:rPr>
          <w:rFonts w:ascii="Times New Roman" w:hAnsi="Times New Roman" w:cs="Times New Roman"/>
          <w:sz w:val="24"/>
          <w:szCs w:val="24"/>
        </w:rPr>
      </w:pPr>
      <w:r>
        <w:rPr>
          <w:rFonts w:ascii="Times New Roman" w:hAnsi="Times New Roman" w:cs="Times New Roman"/>
          <w:sz w:val="24"/>
          <w:szCs w:val="24"/>
        </w:rPr>
        <w:t>This project is a p</w:t>
      </w:r>
      <w:r w:rsidRPr="00041B4E">
        <w:rPr>
          <w:rFonts w:ascii="Times New Roman" w:hAnsi="Times New Roman" w:cs="Times New Roman"/>
          <w:sz w:val="24"/>
          <w:szCs w:val="24"/>
        </w:rPr>
        <w:t>artne</w:t>
      </w:r>
      <w:r>
        <w:rPr>
          <w:rFonts w:ascii="Times New Roman" w:hAnsi="Times New Roman" w:cs="Times New Roman"/>
          <w:sz w:val="24"/>
          <w:szCs w:val="24"/>
        </w:rPr>
        <w:t>rship among the Autism Society of NC,</w:t>
      </w:r>
      <w:r w:rsidRPr="00041B4E">
        <w:rPr>
          <w:rFonts w:ascii="Times New Roman" w:hAnsi="Times New Roman" w:cs="Times New Roman"/>
          <w:sz w:val="24"/>
          <w:szCs w:val="24"/>
        </w:rPr>
        <w:t xml:space="preserve"> Carolina Institute on D</w:t>
      </w:r>
      <w:r>
        <w:rPr>
          <w:rFonts w:ascii="Times New Roman" w:hAnsi="Times New Roman" w:cs="Times New Roman"/>
          <w:sz w:val="24"/>
          <w:szCs w:val="24"/>
        </w:rPr>
        <w:t>evelopmental Disabilities (CIDD)</w:t>
      </w:r>
      <w:r w:rsidRPr="00041B4E">
        <w:rPr>
          <w:rFonts w:ascii="Times New Roman" w:hAnsi="Times New Roman" w:cs="Times New Roman"/>
          <w:sz w:val="24"/>
          <w:szCs w:val="24"/>
        </w:rPr>
        <w:t xml:space="preserve"> at UNC-CH, and A</w:t>
      </w:r>
      <w:r>
        <w:rPr>
          <w:rFonts w:ascii="Times New Roman" w:hAnsi="Times New Roman" w:cs="Times New Roman"/>
          <w:sz w:val="24"/>
          <w:szCs w:val="24"/>
        </w:rPr>
        <w:t>rea Health Education Center (AHEC)</w:t>
      </w:r>
      <w:r w:rsidRPr="00041B4E">
        <w:rPr>
          <w:rFonts w:ascii="Times New Roman" w:hAnsi="Times New Roman" w:cs="Times New Roman"/>
          <w:sz w:val="24"/>
          <w:szCs w:val="24"/>
        </w:rPr>
        <w:t xml:space="preserve">. </w:t>
      </w:r>
      <w:r>
        <w:rPr>
          <w:rFonts w:ascii="Times New Roman" w:hAnsi="Times New Roman" w:cs="Times New Roman"/>
          <w:sz w:val="24"/>
          <w:szCs w:val="24"/>
        </w:rPr>
        <w:t xml:space="preserve">The first primary care ECHO recruited 13 </w:t>
      </w:r>
      <w:r w:rsidRPr="008800E3">
        <w:rPr>
          <w:rFonts w:ascii="Times New Roman" w:hAnsi="Times New Roman" w:cs="Times New Roman"/>
          <w:sz w:val="24"/>
          <w:szCs w:val="24"/>
        </w:rPr>
        <w:t xml:space="preserve">providers in the Rural Health Group (RHG) practice network. </w:t>
      </w:r>
      <w:r>
        <w:rPr>
          <w:rFonts w:ascii="Times New Roman" w:hAnsi="Times New Roman" w:cs="Times New Roman"/>
          <w:sz w:val="24"/>
          <w:szCs w:val="24"/>
        </w:rPr>
        <w:t xml:space="preserve"> </w:t>
      </w:r>
      <w:r w:rsidRPr="008800E3">
        <w:rPr>
          <w:rFonts w:ascii="Times New Roman" w:hAnsi="Times New Roman" w:cs="Times New Roman"/>
          <w:sz w:val="24"/>
          <w:szCs w:val="24"/>
        </w:rPr>
        <w:t>RHG</w:t>
      </w:r>
      <w:r w:rsidRPr="008800E3">
        <w:rPr>
          <w:rFonts w:ascii="Times New Roman" w:hAnsi="Times New Roman" w:cs="Times New Roman"/>
          <w:sz w:val="24"/>
          <w:szCs w:val="24"/>
          <w:shd w:val="clear" w:color="auto" w:fill="FFFFFF"/>
        </w:rPr>
        <w:t xml:space="preserve"> is a non-profit, federally qualified community health center dedicated to providing primary medical care, dental care, and other health-related services in eastern North Carolina</w:t>
      </w:r>
      <w:r>
        <w:rPr>
          <w:rFonts w:ascii="Times New Roman" w:hAnsi="Times New Roman" w:cs="Times New Roman"/>
          <w:sz w:val="24"/>
          <w:szCs w:val="24"/>
          <w:shd w:val="clear" w:color="auto" w:fill="FFFFFF"/>
        </w:rPr>
        <w:t xml:space="preserve">. </w:t>
      </w:r>
      <w:r w:rsidRPr="008800E3">
        <w:rPr>
          <w:rFonts w:ascii="Times New Roman" w:hAnsi="Times New Roman" w:cs="Times New Roman"/>
          <w:sz w:val="24"/>
          <w:szCs w:val="24"/>
        </w:rPr>
        <w:t>ECHO sessions were consistently attended by the majority of the registered participants</w:t>
      </w:r>
      <w:r>
        <w:rPr>
          <w:rFonts w:ascii="Times New Roman" w:hAnsi="Times New Roman" w:cs="Times New Roman"/>
          <w:sz w:val="24"/>
          <w:szCs w:val="24"/>
        </w:rPr>
        <w:t>.  The ECHO sessions were offered twice a month between January and July 2018.</w:t>
      </w:r>
    </w:p>
    <w:p w14:paraId="56DCD2AD" w14:textId="26E00AC2" w:rsidR="00290BDF" w:rsidRDefault="00290BDF" w:rsidP="00290BDF">
      <w:pPr>
        <w:rPr>
          <w:rFonts w:ascii="Times New Roman" w:hAnsi="Times New Roman" w:cs="Times New Roman"/>
          <w:sz w:val="24"/>
          <w:szCs w:val="24"/>
        </w:rPr>
      </w:pPr>
      <w:r w:rsidRPr="00041B4E">
        <w:rPr>
          <w:rFonts w:ascii="Times New Roman" w:hAnsi="Times New Roman" w:cs="Times New Roman"/>
          <w:sz w:val="24"/>
          <w:szCs w:val="24"/>
        </w:rPr>
        <w:t>Recruit</w:t>
      </w:r>
      <w:r w:rsidR="00C85B72">
        <w:rPr>
          <w:rFonts w:ascii="Times New Roman" w:hAnsi="Times New Roman" w:cs="Times New Roman"/>
          <w:sz w:val="24"/>
          <w:szCs w:val="24"/>
        </w:rPr>
        <w:t>ment</w:t>
      </w:r>
      <w:r w:rsidRPr="00041B4E">
        <w:rPr>
          <w:rFonts w:ascii="Times New Roman" w:hAnsi="Times New Roman" w:cs="Times New Roman"/>
          <w:sz w:val="24"/>
          <w:szCs w:val="24"/>
        </w:rPr>
        <w:t xml:space="preserve"> for cohort two </w:t>
      </w:r>
      <w:r w:rsidR="00C85B72">
        <w:rPr>
          <w:rFonts w:ascii="Times New Roman" w:hAnsi="Times New Roman" w:cs="Times New Roman"/>
          <w:sz w:val="24"/>
          <w:szCs w:val="24"/>
        </w:rPr>
        <w:t xml:space="preserve">was </w:t>
      </w:r>
      <w:r w:rsidRPr="00041B4E">
        <w:rPr>
          <w:rFonts w:ascii="Times New Roman" w:hAnsi="Times New Roman" w:cs="Times New Roman"/>
          <w:sz w:val="24"/>
          <w:szCs w:val="24"/>
        </w:rPr>
        <w:t xml:space="preserve">impacted by Hurricane Florence </w:t>
      </w:r>
      <w:r w:rsidR="00C85B72">
        <w:rPr>
          <w:rFonts w:ascii="Times New Roman" w:hAnsi="Times New Roman" w:cs="Times New Roman"/>
          <w:sz w:val="24"/>
          <w:szCs w:val="24"/>
        </w:rPr>
        <w:t xml:space="preserve">resulting </w:t>
      </w:r>
      <w:r w:rsidR="00382A78">
        <w:rPr>
          <w:rFonts w:ascii="Times New Roman" w:hAnsi="Times New Roman" w:cs="Times New Roman"/>
          <w:sz w:val="24"/>
          <w:szCs w:val="24"/>
        </w:rPr>
        <w:t>and resulted in a</w:t>
      </w:r>
      <w:r w:rsidR="00C85B72">
        <w:rPr>
          <w:rFonts w:ascii="Times New Roman" w:hAnsi="Times New Roman" w:cs="Times New Roman"/>
          <w:sz w:val="24"/>
          <w:szCs w:val="24"/>
        </w:rPr>
        <w:t xml:space="preserve"> d</w:t>
      </w:r>
      <w:r w:rsidR="00B95A10">
        <w:rPr>
          <w:rFonts w:ascii="Times New Roman" w:hAnsi="Times New Roman" w:cs="Times New Roman"/>
          <w:sz w:val="24"/>
          <w:szCs w:val="24"/>
        </w:rPr>
        <w:t xml:space="preserve">elayed </w:t>
      </w:r>
      <w:r w:rsidRPr="00041B4E">
        <w:rPr>
          <w:rFonts w:ascii="Times New Roman" w:hAnsi="Times New Roman" w:cs="Times New Roman"/>
          <w:sz w:val="24"/>
          <w:szCs w:val="24"/>
        </w:rPr>
        <w:t xml:space="preserve">start date </w:t>
      </w:r>
      <w:r w:rsidR="00B95A10">
        <w:rPr>
          <w:rFonts w:ascii="Times New Roman" w:hAnsi="Times New Roman" w:cs="Times New Roman"/>
          <w:sz w:val="24"/>
          <w:szCs w:val="24"/>
        </w:rPr>
        <w:t>of</w:t>
      </w:r>
      <w:r w:rsidRPr="00041B4E">
        <w:rPr>
          <w:rFonts w:ascii="Times New Roman" w:hAnsi="Times New Roman" w:cs="Times New Roman"/>
          <w:sz w:val="24"/>
          <w:szCs w:val="24"/>
        </w:rPr>
        <w:t xml:space="preserve"> January</w:t>
      </w:r>
      <w:r w:rsidR="00B95A10">
        <w:rPr>
          <w:rFonts w:ascii="Times New Roman" w:hAnsi="Times New Roman" w:cs="Times New Roman"/>
          <w:sz w:val="24"/>
          <w:szCs w:val="24"/>
        </w:rPr>
        <w:t xml:space="preserve"> 2019</w:t>
      </w:r>
      <w:r w:rsidR="00382A78">
        <w:rPr>
          <w:rFonts w:ascii="Times New Roman" w:hAnsi="Times New Roman" w:cs="Times New Roman"/>
          <w:sz w:val="24"/>
          <w:szCs w:val="24"/>
        </w:rPr>
        <w:t xml:space="preserve">. The second cohort has enrolled primary care providers from </w:t>
      </w:r>
      <w:r w:rsidR="00382A78" w:rsidRPr="00382A78">
        <w:rPr>
          <w:rFonts w:ascii="Times New Roman" w:hAnsi="Times New Roman" w:cs="Times New Roman"/>
          <w:sz w:val="24"/>
          <w:szCs w:val="24"/>
        </w:rPr>
        <w:t xml:space="preserve">Dunn, New Bern, Wallace, Goshen,  Southport, Faison, Goldsboro, </w:t>
      </w:r>
      <w:r w:rsidR="007C53A9">
        <w:rPr>
          <w:rFonts w:ascii="Times New Roman" w:hAnsi="Times New Roman" w:cs="Times New Roman"/>
          <w:sz w:val="24"/>
          <w:szCs w:val="24"/>
        </w:rPr>
        <w:t xml:space="preserve">and </w:t>
      </w:r>
      <w:r w:rsidR="00382A78" w:rsidRPr="00382A78">
        <w:rPr>
          <w:rFonts w:ascii="Times New Roman" w:hAnsi="Times New Roman" w:cs="Times New Roman"/>
          <w:sz w:val="24"/>
          <w:szCs w:val="24"/>
        </w:rPr>
        <w:t>Wilmington</w:t>
      </w:r>
      <w:r w:rsidR="007C53A9">
        <w:rPr>
          <w:rFonts w:ascii="Times New Roman" w:hAnsi="Times New Roman" w:cs="Times New Roman"/>
          <w:sz w:val="24"/>
          <w:szCs w:val="24"/>
        </w:rPr>
        <w:t xml:space="preserve">. </w:t>
      </w:r>
      <w:r w:rsidR="00382A78" w:rsidRPr="00382A78">
        <w:rPr>
          <w:rFonts w:ascii="Times New Roman" w:hAnsi="Times New Roman" w:cs="Times New Roman"/>
          <w:sz w:val="24"/>
          <w:szCs w:val="24"/>
        </w:rPr>
        <w:t xml:space="preserve"> TEACCH completed a</w:t>
      </w:r>
      <w:r w:rsidR="00382A78">
        <w:rPr>
          <w:rFonts w:ascii="Times New Roman" w:hAnsi="Times New Roman" w:cs="Times New Roman"/>
          <w:sz w:val="24"/>
          <w:szCs w:val="24"/>
        </w:rPr>
        <w:t xml:space="preserve"> menta</w:t>
      </w:r>
      <w:r w:rsidRPr="00041B4E">
        <w:rPr>
          <w:rFonts w:ascii="Times New Roman" w:hAnsi="Times New Roman" w:cs="Times New Roman"/>
          <w:sz w:val="24"/>
          <w:szCs w:val="24"/>
        </w:rPr>
        <w:t xml:space="preserve">l health </w:t>
      </w:r>
      <w:r w:rsidR="00382A78">
        <w:rPr>
          <w:rFonts w:ascii="Times New Roman" w:hAnsi="Times New Roman" w:cs="Times New Roman"/>
          <w:sz w:val="24"/>
          <w:szCs w:val="24"/>
        </w:rPr>
        <w:t xml:space="preserve">(MH) </w:t>
      </w:r>
      <w:r w:rsidRPr="00041B4E">
        <w:rPr>
          <w:rFonts w:ascii="Times New Roman" w:hAnsi="Times New Roman" w:cs="Times New Roman"/>
          <w:sz w:val="24"/>
          <w:szCs w:val="24"/>
        </w:rPr>
        <w:t>ECHO cohort</w:t>
      </w:r>
      <w:r w:rsidR="00382A78">
        <w:rPr>
          <w:rFonts w:ascii="Times New Roman" w:hAnsi="Times New Roman" w:cs="Times New Roman"/>
          <w:sz w:val="24"/>
          <w:szCs w:val="24"/>
        </w:rPr>
        <w:t xml:space="preserve"> in</w:t>
      </w:r>
      <w:r w:rsidR="00C85B72">
        <w:rPr>
          <w:rFonts w:ascii="Times New Roman" w:hAnsi="Times New Roman" w:cs="Times New Roman"/>
          <w:sz w:val="24"/>
          <w:szCs w:val="24"/>
        </w:rPr>
        <w:t xml:space="preserve"> 2018 a</w:t>
      </w:r>
      <w:r w:rsidRPr="00041B4E">
        <w:rPr>
          <w:rFonts w:ascii="Times New Roman" w:hAnsi="Times New Roman" w:cs="Times New Roman"/>
          <w:sz w:val="24"/>
          <w:szCs w:val="24"/>
        </w:rPr>
        <w:t xml:space="preserve">nd </w:t>
      </w:r>
      <w:r w:rsidR="00C85B72">
        <w:rPr>
          <w:rFonts w:ascii="Times New Roman" w:hAnsi="Times New Roman" w:cs="Times New Roman"/>
          <w:sz w:val="24"/>
          <w:szCs w:val="24"/>
        </w:rPr>
        <w:t>is at the mid-point in the second</w:t>
      </w:r>
      <w:r w:rsidR="00B95A10">
        <w:rPr>
          <w:rFonts w:ascii="Times New Roman" w:hAnsi="Times New Roman" w:cs="Times New Roman"/>
          <w:sz w:val="24"/>
          <w:szCs w:val="24"/>
        </w:rPr>
        <w:t xml:space="preserve"> </w:t>
      </w:r>
      <w:r w:rsidR="00382A78">
        <w:rPr>
          <w:rFonts w:ascii="Times New Roman" w:hAnsi="Times New Roman" w:cs="Times New Roman"/>
          <w:sz w:val="24"/>
          <w:szCs w:val="24"/>
        </w:rPr>
        <w:t>M</w:t>
      </w:r>
      <w:r w:rsidRPr="00041B4E">
        <w:rPr>
          <w:rFonts w:ascii="Times New Roman" w:hAnsi="Times New Roman" w:cs="Times New Roman"/>
          <w:sz w:val="24"/>
          <w:szCs w:val="24"/>
        </w:rPr>
        <w:t>H cohort</w:t>
      </w:r>
      <w:r w:rsidR="00B95A10">
        <w:rPr>
          <w:rFonts w:ascii="Times New Roman" w:hAnsi="Times New Roman" w:cs="Times New Roman"/>
          <w:sz w:val="24"/>
          <w:szCs w:val="24"/>
        </w:rPr>
        <w:t>.</w:t>
      </w:r>
      <w:r w:rsidRPr="00041B4E">
        <w:rPr>
          <w:rFonts w:ascii="Times New Roman" w:hAnsi="Times New Roman" w:cs="Times New Roman"/>
          <w:sz w:val="24"/>
          <w:szCs w:val="24"/>
        </w:rPr>
        <w:t xml:space="preserve"> </w:t>
      </w:r>
      <w:bookmarkEnd w:id="2"/>
    </w:p>
    <w:p w14:paraId="5D841020" w14:textId="0DA2683F" w:rsidR="00C87EEA" w:rsidRPr="00041B4E" w:rsidRDefault="00C87EEA" w:rsidP="00290BDF">
      <w:pPr>
        <w:rPr>
          <w:rFonts w:ascii="Times New Roman" w:hAnsi="Times New Roman" w:cs="Times New Roman"/>
          <w:sz w:val="24"/>
          <w:szCs w:val="24"/>
        </w:rPr>
      </w:pPr>
      <w:r>
        <w:rPr>
          <w:rFonts w:ascii="Times New Roman" w:hAnsi="Times New Roman" w:cs="Times New Roman"/>
          <w:sz w:val="24"/>
          <w:szCs w:val="24"/>
        </w:rPr>
        <w:t>TEACCH ECHO curriculum topics</w:t>
      </w:r>
      <w:r w:rsidR="00C85B72">
        <w:rPr>
          <w:rFonts w:ascii="Times New Roman" w:hAnsi="Times New Roman" w:cs="Times New Roman"/>
          <w:sz w:val="24"/>
          <w:szCs w:val="24"/>
        </w:rPr>
        <w:t xml:space="preserve"> in the primary care cohort</w:t>
      </w:r>
      <w:r>
        <w:rPr>
          <w:rFonts w:ascii="Times New Roman" w:hAnsi="Times New Roman" w:cs="Times New Roman"/>
          <w:sz w:val="24"/>
          <w:szCs w:val="24"/>
        </w:rPr>
        <w:t>:</w:t>
      </w:r>
    </w:p>
    <w:p w14:paraId="257058BC" w14:textId="77777777" w:rsidR="00C87EEA" w:rsidRPr="00C87EEA" w:rsidRDefault="00C87EEA" w:rsidP="00C87EEA">
      <w:pPr>
        <w:pStyle w:val="NoSpacing"/>
        <w:numPr>
          <w:ilvl w:val="0"/>
          <w:numId w:val="28"/>
        </w:numPr>
        <w:spacing w:line="276" w:lineRule="auto"/>
        <w:rPr>
          <w:rFonts w:ascii="Times New Roman" w:hAnsi="Times New Roman" w:cs="Times New Roman"/>
          <w:sz w:val="24"/>
          <w:szCs w:val="24"/>
        </w:rPr>
      </w:pPr>
      <w:r w:rsidRPr="00C87EEA">
        <w:rPr>
          <w:rFonts w:ascii="Times New Roman" w:hAnsi="Times New Roman" w:cs="Times New Roman"/>
          <w:sz w:val="24"/>
          <w:szCs w:val="24"/>
        </w:rPr>
        <w:t>What is Autism and While You Wait</w:t>
      </w:r>
    </w:p>
    <w:p w14:paraId="6208F092" w14:textId="77777777" w:rsidR="00C87EEA" w:rsidRPr="00C87EEA" w:rsidRDefault="00C87EEA" w:rsidP="00C87EEA">
      <w:pPr>
        <w:pStyle w:val="NoSpacing"/>
        <w:numPr>
          <w:ilvl w:val="0"/>
          <w:numId w:val="28"/>
        </w:numPr>
        <w:spacing w:line="276" w:lineRule="auto"/>
        <w:rPr>
          <w:rFonts w:ascii="Times New Roman" w:hAnsi="Times New Roman" w:cs="Times New Roman"/>
          <w:sz w:val="24"/>
          <w:szCs w:val="24"/>
        </w:rPr>
      </w:pPr>
      <w:r w:rsidRPr="00C87EEA">
        <w:rPr>
          <w:rFonts w:ascii="Times New Roman" w:hAnsi="Times New Roman" w:cs="Times New Roman"/>
          <w:sz w:val="24"/>
          <w:szCs w:val="24"/>
        </w:rPr>
        <w:t>Autism Screening (MCHAT) and Follow-Up</w:t>
      </w:r>
    </w:p>
    <w:p w14:paraId="0C020DCC" w14:textId="77777777" w:rsidR="00C87EEA" w:rsidRPr="00C87EEA" w:rsidRDefault="00C87EEA" w:rsidP="00C87EEA">
      <w:pPr>
        <w:pStyle w:val="NoSpacing"/>
        <w:numPr>
          <w:ilvl w:val="0"/>
          <w:numId w:val="28"/>
        </w:numPr>
        <w:spacing w:line="276" w:lineRule="auto"/>
        <w:rPr>
          <w:rFonts w:ascii="Times New Roman" w:hAnsi="Times New Roman" w:cs="Times New Roman"/>
          <w:sz w:val="24"/>
          <w:szCs w:val="24"/>
        </w:rPr>
      </w:pPr>
      <w:r w:rsidRPr="00C87EEA">
        <w:rPr>
          <w:rFonts w:ascii="Times New Roman" w:hAnsi="Times New Roman" w:cs="Times New Roman"/>
          <w:sz w:val="24"/>
          <w:szCs w:val="24"/>
        </w:rPr>
        <w:t>Parent Support</w:t>
      </w:r>
    </w:p>
    <w:p w14:paraId="45D80F25" w14:textId="495F62EC" w:rsidR="00C87EEA" w:rsidRPr="00C87EEA" w:rsidRDefault="00C87EEA" w:rsidP="00C87EEA">
      <w:pPr>
        <w:pStyle w:val="NoSpacing"/>
        <w:numPr>
          <w:ilvl w:val="0"/>
          <w:numId w:val="28"/>
        </w:numPr>
        <w:spacing w:line="276" w:lineRule="auto"/>
        <w:rPr>
          <w:rFonts w:ascii="Times New Roman" w:hAnsi="Times New Roman" w:cs="Times New Roman"/>
          <w:sz w:val="24"/>
          <w:szCs w:val="24"/>
        </w:rPr>
      </w:pPr>
      <w:r w:rsidRPr="00C87EEA">
        <w:rPr>
          <w:rFonts w:ascii="Times New Roman" w:hAnsi="Times New Roman" w:cs="Times New Roman"/>
          <w:sz w:val="24"/>
          <w:szCs w:val="24"/>
        </w:rPr>
        <w:t>What is A</w:t>
      </w:r>
      <w:r w:rsidR="009A7B59">
        <w:rPr>
          <w:rFonts w:ascii="Times New Roman" w:hAnsi="Times New Roman" w:cs="Times New Roman"/>
          <w:sz w:val="24"/>
          <w:szCs w:val="24"/>
        </w:rPr>
        <w:t>pplied Behavior Analysis (ABA)</w:t>
      </w:r>
      <w:r w:rsidRPr="00C87EEA">
        <w:rPr>
          <w:rFonts w:ascii="Times New Roman" w:hAnsi="Times New Roman" w:cs="Times New Roman"/>
          <w:sz w:val="24"/>
          <w:szCs w:val="24"/>
        </w:rPr>
        <w:t xml:space="preserve"> and Structured TEACCHING Strategies</w:t>
      </w:r>
    </w:p>
    <w:p w14:paraId="0CC9D596" w14:textId="77777777" w:rsidR="00C87EEA" w:rsidRPr="00C87EEA" w:rsidRDefault="00C87EEA" w:rsidP="00C87EEA">
      <w:pPr>
        <w:pStyle w:val="NoSpacing"/>
        <w:numPr>
          <w:ilvl w:val="0"/>
          <w:numId w:val="28"/>
        </w:numPr>
        <w:spacing w:line="276" w:lineRule="auto"/>
        <w:rPr>
          <w:rFonts w:ascii="Times New Roman" w:hAnsi="Times New Roman" w:cs="Times New Roman"/>
          <w:sz w:val="24"/>
          <w:szCs w:val="24"/>
        </w:rPr>
      </w:pPr>
      <w:r w:rsidRPr="00C87EEA">
        <w:rPr>
          <w:rFonts w:ascii="Times New Roman" w:hAnsi="Times New Roman" w:cs="Times New Roman"/>
          <w:sz w:val="24"/>
          <w:szCs w:val="24"/>
        </w:rPr>
        <w:t>Resources- Local, State, Regional, and National</w:t>
      </w:r>
    </w:p>
    <w:p w14:paraId="3613987C" w14:textId="77777777" w:rsidR="00C87EEA" w:rsidRPr="00C87EEA" w:rsidRDefault="00C87EEA" w:rsidP="00C87EEA">
      <w:pPr>
        <w:pStyle w:val="NoSpacing"/>
        <w:numPr>
          <w:ilvl w:val="0"/>
          <w:numId w:val="28"/>
        </w:numPr>
        <w:spacing w:line="276" w:lineRule="auto"/>
        <w:rPr>
          <w:rFonts w:ascii="Times New Roman" w:hAnsi="Times New Roman" w:cs="Times New Roman"/>
          <w:sz w:val="24"/>
          <w:szCs w:val="24"/>
        </w:rPr>
      </w:pPr>
      <w:r w:rsidRPr="00C87EEA">
        <w:rPr>
          <w:rFonts w:ascii="Times New Roman" w:hAnsi="Times New Roman" w:cs="Times New Roman"/>
          <w:sz w:val="24"/>
          <w:szCs w:val="24"/>
        </w:rPr>
        <w:t>ADHD &amp;Autism: Differential Diagnosis &amp; Medication Management</w:t>
      </w:r>
    </w:p>
    <w:p w14:paraId="28CDA158" w14:textId="77777777" w:rsidR="00C87EEA" w:rsidRPr="00C87EEA" w:rsidRDefault="00C87EEA" w:rsidP="00C87EEA">
      <w:pPr>
        <w:pStyle w:val="NoSpacing"/>
        <w:numPr>
          <w:ilvl w:val="0"/>
          <w:numId w:val="28"/>
        </w:numPr>
        <w:spacing w:line="276" w:lineRule="auto"/>
        <w:rPr>
          <w:rFonts w:ascii="Times New Roman" w:hAnsi="Times New Roman" w:cs="Times New Roman"/>
          <w:sz w:val="24"/>
          <w:szCs w:val="24"/>
        </w:rPr>
      </w:pPr>
      <w:r w:rsidRPr="00C87EEA">
        <w:rPr>
          <w:rFonts w:ascii="Times New Roman" w:hAnsi="Times New Roman" w:cs="Times New Roman"/>
          <w:sz w:val="24"/>
          <w:szCs w:val="24"/>
        </w:rPr>
        <w:t>Feeding Issues and Autism</w:t>
      </w:r>
    </w:p>
    <w:p w14:paraId="73B36DB4" w14:textId="77777777" w:rsidR="00C87EEA" w:rsidRPr="00C87EEA" w:rsidRDefault="00C87EEA" w:rsidP="00C87EEA">
      <w:pPr>
        <w:pStyle w:val="NoSpacing"/>
        <w:numPr>
          <w:ilvl w:val="0"/>
          <w:numId w:val="28"/>
        </w:numPr>
        <w:spacing w:line="276" w:lineRule="auto"/>
        <w:rPr>
          <w:rFonts w:ascii="Times New Roman" w:hAnsi="Times New Roman" w:cs="Times New Roman"/>
          <w:sz w:val="24"/>
          <w:szCs w:val="24"/>
        </w:rPr>
      </w:pPr>
      <w:r w:rsidRPr="00C87EEA">
        <w:rPr>
          <w:rFonts w:ascii="Times New Roman" w:hAnsi="Times New Roman" w:cs="Times New Roman"/>
          <w:sz w:val="24"/>
          <w:szCs w:val="24"/>
        </w:rPr>
        <w:t>Sleep and Autism</w:t>
      </w:r>
    </w:p>
    <w:p w14:paraId="45849032" w14:textId="77777777" w:rsidR="00C87EEA" w:rsidRPr="00C87EEA" w:rsidRDefault="00C87EEA" w:rsidP="00C87EEA">
      <w:pPr>
        <w:pStyle w:val="NoSpacing"/>
        <w:numPr>
          <w:ilvl w:val="0"/>
          <w:numId w:val="28"/>
        </w:numPr>
        <w:spacing w:line="276" w:lineRule="auto"/>
        <w:rPr>
          <w:rFonts w:ascii="Times New Roman" w:hAnsi="Times New Roman" w:cs="Times New Roman"/>
          <w:sz w:val="24"/>
          <w:szCs w:val="24"/>
        </w:rPr>
      </w:pPr>
      <w:r w:rsidRPr="00C87EEA">
        <w:rPr>
          <w:rFonts w:ascii="Times New Roman" w:hAnsi="Times New Roman" w:cs="Times New Roman"/>
          <w:sz w:val="24"/>
          <w:szCs w:val="24"/>
        </w:rPr>
        <w:t>Anxiety, Autism: Differential Diagnosis &amp; Medication Management</w:t>
      </w:r>
    </w:p>
    <w:p w14:paraId="099CA71C" w14:textId="77777777" w:rsidR="00C87EEA" w:rsidRPr="00C87EEA" w:rsidRDefault="00C87EEA" w:rsidP="00C87EEA">
      <w:pPr>
        <w:pStyle w:val="NoSpacing"/>
        <w:numPr>
          <w:ilvl w:val="0"/>
          <w:numId w:val="28"/>
        </w:numPr>
        <w:spacing w:line="276" w:lineRule="auto"/>
        <w:rPr>
          <w:rFonts w:ascii="Times New Roman" w:hAnsi="Times New Roman" w:cs="Times New Roman"/>
          <w:sz w:val="24"/>
          <w:szCs w:val="24"/>
        </w:rPr>
      </w:pPr>
      <w:r w:rsidRPr="00C87EEA">
        <w:rPr>
          <w:rFonts w:ascii="Times New Roman" w:hAnsi="Times New Roman" w:cs="Times New Roman"/>
          <w:sz w:val="24"/>
          <w:szCs w:val="24"/>
        </w:rPr>
        <w:t>Behavior from the ASD Perspective- Irritability, transitions, and sensory issues</w:t>
      </w:r>
    </w:p>
    <w:p w14:paraId="54B05BA6" w14:textId="0CB8E0C0" w:rsidR="00C87EEA" w:rsidRPr="00C87EEA" w:rsidRDefault="00C87EEA" w:rsidP="00C87EEA">
      <w:pPr>
        <w:pStyle w:val="NoSpacing"/>
        <w:numPr>
          <w:ilvl w:val="0"/>
          <w:numId w:val="28"/>
        </w:numPr>
        <w:spacing w:line="276" w:lineRule="auto"/>
        <w:rPr>
          <w:rFonts w:ascii="Times New Roman" w:hAnsi="Times New Roman" w:cs="Times New Roman"/>
          <w:sz w:val="24"/>
          <w:szCs w:val="24"/>
        </w:rPr>
      </w:pPr>
      <w:r w:rsidRPr="00C87EEA">
        <w:rPr>
          <w:rFonts w:ascii="Times New Roman" w:hAnsi="Times New Roman" w:cs="Times New Roman"/>
          <w:sz w:val="24"/>
          <w:szCs w:val="24"/>
        </w:rPr>
        <w:t>What is an IEP?</w:t>
      </w:r>
    </w:p>
    <w:p w14:paraId="2B92D961" w14:textId="1F30759A" w:rsidR="00C87EEA" w:rsidRPr="00C87EEA" w:rsidRDefault="00C87EEA" w:rsidP="00C87EEA">
      <w:pPr>
        <w:pStyle w:val="NoSpacing"/>
        <w:numPr>
          <w:ilvl w:val="0"/>
          <w:numId w:val="28"/>
        </w:numPr>
        <w:spacing w:line="276" w:lineRule="auto"/>
        <w:rPr>
          <w:rFonts w:ascii="Times New Roman" w:hAnsi="Times New Roman" w:cs="Times New Roman"/>
          <w:sz w:val="24"/>
          <w:szCs w:val="24"/>
        </w:rPr>
      </w:pPr>
      <w:r w:rsidRPr="00C87EEA">
        <w:rPr>
          <w:rFonts w:ascii="Times New Roman" w:hAnsi="Times New Roman" w:cs="Times New Roman"/>
          <w:sz w:val="24"/>
          <w:szCs w:val="24"/>
        </w:rPr>
        <w:t>Transition</w:t>
      </w:r>
      <w:r>
        <w:rPr>
          <w:rFonts w:ascii="Times New Roman" w:hAnsi="Times New Roman" w:cs="Times New Roman"/>
          <w:sz w:val="24"/>
          <w:szCs w:val="24"/>
        </w:rPr>
        <w:t xml:space="preserve"> to Adulthood</w:t>
      </w:r>
    </w:p>
    <w:p w14:paraId="6AF2C09B" w14:textId="77777777" w:rsidR="00C87EEA" w:rsidRDefault="00C87EEA" w:rsidP="00C87EEA">
      <w:pPr>
        <w:ind w:left="360"/>
        <w:rPr>
          <w:rFonts w:ascii="Times New Roman" w:hAnsi="Times New Roman" w:cs="Times New Roman"/>
          <w:b/>
          <w:sz w:val="24"/>
          <w:szCs w:val="24"/>
        </w:rPr>
      </w:pPr>
    </w:p>
    <w:p w14:paraId="31C4C16C" w14:textId="28693192" w:rsidR="00C2374F" w:rsidRPr="00232EEB" w:rsidRDefault="0010495C" w:rsidP="00232EEB">
      <w:pPr>
        <w:rPr>
          <w:rFonts w:ascii="Times New Roman" w:hAnsi="Times New Roman" w:cs="Times New Roman"/>
          <w:sz w:val="24"/>
          <w:szCs w:val="24"/>
        </w:rPr>
      </w:pPr>
      <w:r w:rsidRPr="0010495C">
        <w:rPr>
          <w:rFonts w:ascii="Times New Roman" w:hAnsi="Times New Roman" w:cs="Times New Roman"/>
          <w:sz w:val="24"/>
          <w:szCs w:val="24"/>
        </w:rPr>
        <w:t xml:space="preserve">The evaluation has documented </w:t>
      </w:r>
      <w:r w:rsidR="00232EEB">
        <w:rPr>
          <w:rFonts w:ascii="Times New Roman" w:hAnsi="Times New Roman" w:cs="Times New Roman"/>
          <w:sz w:val="24"/>
          <w:szCs w:val="24"/>
        </w:rPr>
        <w:t xml:space="preserve">the following findings: </w:t>
      </w:r>
      <w:r w:rsidR="00C2374F" w:rsidRPr="0010495C">
        <w:rPr>
          <w:rFonts w:ascii="Times New Roman" w:hAnsi="Times New Roman" w:cs="Times New Roman"/>
          <w:sz w:val="24"/>
          <w:szCs w:val="24"/>
        </w:rPr>
        <w:t>ECHO Autism is improving the</w:t>
      </w:r>
      <w:r w:rsidR="00232EEB">
        <w:rPr>
          <w:rFonts w:ascii="Times New Roman" w:hAnsi="Times New Roman" w:cs="Times New Roman"/>
          <w:sz w:val="24"/>
          <w:szCs w:val="24"/>
        </w:rPr>
        <w:t xml:space="preserve"> providers </w:t>
      </w:r>
      <w:r w:rsidR="00C2374F" w:rsidRPr="0010495C">
        <w:rPr>
          <w:rFonts w:ascii="Times New Roman" w:hAnsi="Times New Roman" w:cs="Times New Roman"/>
          <w:sz w:val="24"/>
          <w:szCs w:val="24"/>
        </w:rPr>
        <w:t xml:space="preserve">ability to care for individuals with ASD;  </w:t>
      </w:r>
      <w:r w:rsidR="00C6004E">
        <w:rPr>
          <w:rFonts w:ascii="Times New Roman" w:hAnsi="Times New Roman" w:cs="Times New Roman"/>
          <w:sz w:val="24"/>
          <w:szCs w:val="24"/>
        </w:rPr>
        <w:t xml:space="preserve">MCHAT screening rates increased; </w:t>
      </w:r>
      <w:r w:rsidR="007C53A9">
        <w:rPr>
          <w:rFonts w:ascii="Times New Roman" w:hAnsi="Times New Roman" w:cs="Times New Roman"/>
          <w:sz w:val="24"/>
          <w:szCs w:val="24"/>
        </w:rPr>
        <w:t>participants</w:t>
      </w:r>
      <w:r w:rsidR="00C2374F" w:rsidRPr="0010495C">
        <w:rPr>
          <w:rFonts w:ascii="Times New Roman" w:hAnsi="Times New Roman" w:cs="Times New Roman"/>
          <w:sz w:val="24"/>
          <w:szCs w:val="24"/>
        </w:rPr>
        <w:t xml:space="preserve"> are connecting with peers and colleagues through ECHO Autism; </w:t>
      </w:r>
      <w:r w:rsidR="00232EEB">
        <w:rPr>
          <w:rFonts w:ascii="Times New Roman" w:hAnsi="Times New Roman" w:cs="Times New Roman"/>
          <w:sz w:val="24"/>
          <w:szCs w:val="24"/>
        </w:rPr>
        <w:t xml:space="preserve">they </w:t>
      </w:r>
      <w:r w:rsidR="00C2374F" w:rsidRPr="0010495C">
        <w:rPr>
          <w:rFonts w:ascii="Times New Roman" w:hAnsi="Times New Roman" w:cs="Times New Roman"/>
          <w:sz w:val="24"/>
          <w:szCs w:val="24"/>
        </w:rPr>
        <w:t>have greater confidence in work</w:t>
      </w:r>
      <w:r w:rsidR="007C53A9">
        <w:rPr>
          <w:rFonts w:ascii="Times New Roman" w:hAnsi="Times New Roman" w:cs="Times New Roman"/>
          <w:sz w:val="24"/>
          <w:szCs w:val="24"/>
        </w:rPr>
        <w:t>ing with patients with ASD; providers</w:t>
      </w:r>
      <w:r w:rsidR="00C2374F" w:rsidRPr="0010495C">
        <w:rPr>
          <w:rFonts w:ascii="Times New Roman" w:hAnsi="Times New Roman" w:cs="Times New Roman"/>
          <w:sz w:val="24"/>
          <w:szCs w:val="24"/>
        </w:rPr>
        <w:t xml:space="preserve"> have had the opportunity to use the ECHO information with a patient; </w:t>
      </w:r>
      <w:r w:rsidR="00232EEB">
        <w:rPr>
          <w:rFonts w:ascii="Times New Roman" w:hAnsi="Times New Roman" w:cs="Times New Roman"/>
          <w:sz w:val="24"/>
          <w:szCs w:val="24"/>
        </w:rPr>
        <w:t xml:space="preserve">the </w:t>
      </w:r>
      <w:r w:rsidR="00C2374F" w:rsidRPr="0010495C">
        <w:rPr>
          <w:rFonts w:ascii="Times New Roman" w:hAnsi="Times New Roman" w:cs="Times New Roman"/>
          <w:sz w:val="24"/>
          <w:szCs w:val="24"/>
        </w:rPr>
        <w:t xml:space="preserve">presentations and case based learning are enhancing their knowledge about autism; </w:t>
      </w:r>
      <w:r w:rsidR="00232EEB">
        <w:rPr>
          <w:rFonts w:ascii="Times New Roman" w:hAnsi="Times New Roman" w:cs="Times New Roman"/>
          <w:sz w:val="24"/>
          <w:szCs w:val="24"/>
        </w:rPr>
        <w:t xml:space="preserve">and they </w:t>
      </w:r>
      <w:r w:rsidR="007C53A9">
        <w:rPr>
          <w:rFonts w:ascii="Times New Roman" w:hAnsi="Times New Roman" w:cs="Times New Roman"/>
          <w:sz w:val="24"/>
          <w:szCs w:val="24"/>
        </w:rPr>
        <w:t xml:space="preserve">are </w:t>
      </w:r>
      <w:r w:rsidR="00C2374F" w:rsidRPr="0010495C">
        <w:rPr>
          <w:rFonts w:ascii="Times New Roman" w:hAnsi="Times New Roman" w:cs="Times New Roman"/>
          <w:sz w:val="24"/>
          <w:szCs w:val="24"/>
        </w:rPr>
        <w:t>satisfied with the pace of the ECHO Autism</w:t>
      </w:r>
      <w:r w:rsidR="00C2374F" w:rsidRPr="00232EEB">
        <w:rPr>
          <w:rFonts w:ascii="Times New Roman" w:hAnsi="Times New Roman" w:cs="Times New Roman"/>
          <w:sz w:val="24"/>
          <w:szCs w:val="24"/>
        </w:rPr>
        <w:t>.</w:t>
      </w:r>
      <w:r w:rsidR="00232EEB" w:rsidRPr="00232EEB">
        <w:rPr>
          <w:rFonts w:ascii="Times New Roman" w:hAnsi="Times New Roman" w:cs="Times New Roman"/>
          <w:sz w:val="24"/>
          <w:szCs w:val="24"/>
        </w:rPr>
        <w:t xml:space="preserve"> The evaluation also </w:t>
      </w:r>
      <w:r w:rsidR="00232EEB">
        <w:rPr>
          <w:rFonts w:ascii="Times New Roman" w:hAnsi="Times New Roman" w:cs="Times New Roman"/>
          <w:sz w:val="24"/>
          <w:szCs w:val="24"/>
        </w:rPr>
        <w:t>identified some c</w:t>
      </w:r>
      <w:r w:rsidR="00C2374F" w:rsidRPr="00232EEB">
        <w:rPr>
          <w:rFonts w:ascii="Times New Roman" w:hAnsi="Times New Roman" w:cs="Times New Roman"/>
          <w:sz w:val="24"/>
          <w:szCs w:val="24"/>
        </w:rPr>
        <w:t>hallenges: resources are not available in all communities; comprehensive care management combined with medication management and family support is necessary</w:t>
      </w:r>
      <w:r w:rsidR="00232EEB">
        <w:rPr>
          <w:rFonts w:ascii="Times New Roman" w:hAnsi="Times New Roman" w:cs="Times New Roman"/>
          <w:sz w:val="24"/>
          <w:szCs w:val="24"/>
        </w:rPr>
        <w:t xml:space="preserve"> for many patients</w:t>
      </w:r>
      <w:r w:rsidR="00C2374F" w:rsidRPr="00232EEB">
        <w:rPr>
          <w:rFonts w:ascii="Times New Roman" w:hAnsi="Times New Roman" w:cs="Times New Roman"/>
          <w:sz w:val="24"/>
          <w:szCs w:val="24"/>
        </w:rPr>
        <w:t xml:space="preserve">; </w:t>
      </w:r>
      <w:r w:rsidR="00232EEB">
        <w:rPr>
          <w:rFonts w:ascii="Times New Roman" w:hAnsi="Times New Roman" w:cs="Times New Roman"/>
          <w:sz w:val="24"/>
          <w:szCs w:val="24"/>
        </w:rPr>
        <w:t>most providers are unaware of the communi</w:t>
      </w:r>
      <w:r w:rsidR="00EE304A">
        <w:rPr>
          <w:rFonts w:ascii="Times New Roman" w:hAnsi="Times New Roman" w:cs="Times New Roman"/>
          <w:sz w:val="24"/>
          <w:szCs w:val="24"/>
        </w:rPr>
        <w:t>ty and state disability and ASD-</w:t>
      </w:r>
      <w:r w:rsidR="00232EEB">
        <w:rPr>
          <w:rFonts w:ascii="Times New Roman" w:hAnsi="Times New Roman" w:cs="Times New Roman"/>
          <w:sz w:val="24"/>
          <w:szCs w:val="24"/>
        </w:rPr>
        <w:t xml:space="preserve">specific resources. </w:t>
      </w:r>
    </w:p>
    <w:p w14:paraId="643D2C84" w14:textId="18D07AF2" w:rsidR="00C2374F" w:rsidRDefault="00F2569B" w:rsidP="00D77F9D">
      <w:pPr>
        <w:ind w:left="720"/>
        <w:rPr>
          <w:rFonts w:ascii="Times New Roman" w:hAnsi="Times New Roman" w:cs="Times New Roman"/>
          <w:i/>
          <w:sz w:val="24"/>
          <w:szCs w:val="24"/>
        </w:rPr>
      </w:pPr>
      <w:r w:rsidRPr="00F2569B">
        <w:rPr>
          <w:rFonts w:ascii="Times New Roman" w:hAnsi="Times New Roman" w:cs="Times New Roman"/>
          <w:sz w:val="24"/>
          <w:szCs w:val="24"/>
        </w:rPr>
        <w:t xml:space="preserve">Participant </w:t>
      </w:r>
      <w:r>
        <w:rPr>
          <w:rFonts w:ascii="Times New Roman" w:hAnsi="Times New Roman" w:cs="Times New Roman"/>
          <w:sz w:val="24"/>
          <w:szCs w:val="24"/>
        </w:rPr>
        <w:t>in the primary care ECHO</w:t>
      </w:r>
      <w:r w:rsidRPr="00F2569B">
        <w:rPr>
          <w:rFonts w:ascii="Times New Roman" w:hAnsi="Times New Roman" w:cs="Times New Roman"/>
          <w:i/>
          <w:sz w:val="24"/>
          <w:szCs w:val="24"/>
        </w:rPr>
        <w:t>: “The most valuable aspect of this project was learning about the resources available for me and my patients. I've also enjoyed how there is a team giving their unique feedback based on different roles caring for the patient. This has helped me broaden my vision of the care required for best outcomes.”</w:t>
      </w:r>
      <w:r w:rsidR="006F479F">
        <w:rPr>
          <w:rFonts w:ascii="Times New Roman" w:hAnsi="Times New Roman" w:cs="Times New Roman"/>
          <w:i/>
          <w:noProof/>
          <w:sz w:val="24"/>
          <w:szCs w:val="24"/>
        </w:rPr>
        <w:drawing>
          <wp:inline distT="0" distB="0" distL="0" distR="0" wp14:anchorId="6FE7D4D6" wp14:editId="5A7A16FB">
            <wp:extent cx="6096635" cy="3429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96635" cy="3429000"/>
                    </a:xfrm>
                    <a:prstGeom prst="rect">
                      <a:avLst/>
                    </a:prstGeom>
                    <a:noFill/>
                  </pic:spPr>
                </pic:pic>
              </a:graphicData>
            </a:graphic>
          </wp:inline>
        </w:drawing>
      </w:r>
    </w:p>
    <w:p w14:paraId="3CD5508A" w14:textId="603FC1C4" w:rsidR="006F479F" w:rsidRPr="006F479F" w:rsidRDefault="006F479F" w:rsidP="00F2569B">
      <w:pPr>
        <w:rPr>
          <w:rFonts w:ascii="Times New Roman" w:hAnsi="Times New Roman" w:cs="Times New Roman"/>
          <w:sz w:val="24"/>
          <w:szCs w:val="24"/>
        </w:rPr>
      </w:pPr>
      <w:r w:rsidRPr="006F479F">
        <w:rPr>
          <w:rFonts w:ascii="Times New Roman" w:hAnsi="Times New Roman" w:cs="Times New Roman"/>
          <w:sz w:val="24"/>
          <w:szCs w:val="24"/>
        </w:rPr>
        <w:t xml:space="preserve">The evaluation data </w:t>
      </w:r>
      <w:r>
        <w:rPr>
          <w:rFonts w:ascii="Times New Roman" w:hAnsi="Times New Roman" w:cs="Times New Roman"/>
          <w:sz w:val="24"/>
          <w:szCs w:val="24"/>
        </w:rPr>
        <w:t xml:space="preserve">offers insight into ongoing needs of primary care providers and how telephone </w:t>
      </w:r>
      <w:r w:rsidR="0095176E">
        <w:rPr>
          <w:rFonts w:ascii="Times New Roman" w:hAnsi="Times New Roman" w:cs="Times New Roman"/>
          <w:sz w:val="24"/>
          <w:szCs w:val="24"/>
        </w:rPr>
        <w:t>consultation</w:t>
      </w:r>
      <w:r>
        <w:rPr>
          <w:rFonts w:ascii="Times New Roman" w:hAnsi="Times New Roman" w:cs="Times New Roman"/>
          <w:sz w:val="24"/>
          <w:szCs w:val="24"/>
        </w:rPr>
        <w:t xml:space="preserve"> c</w:t>
      </w:r>
      <w:r w:rsidR="0095176E">
        <w:rPr>
          <w:rFonts w:ascii="Times New Roman" w:hAnsi="Times New Roman" w:cs="Times New Roman"/>
          <w:sz w:val="24"/>
          <w:szCs w:val="24"/>
        </w:rPr>
        <w:t>ould address specific patient needs, such as medication management.</w:t>
      </w:r>
    </w:p>
    <w:p w14:paraId="72D2328C" w14:textId="07C8C3E6" w:rsidR="00C2374F" w:rsidRDefault="00C6004E" w:rsidP="00290BDF">
      <w:pPr>
        <w:rPr>
          <w:rFonts w:ascii="Times New Roman" w:hAnsi="Times New Roman" w:cs="Times New Roman"/>
          <w:sz w:val="24"/>
          <w:szCs w:val="24"/>
        </w:rPr>
      </w:pPr>
      <w:r w:rsidRPr="00C6004E">
        <w:rPr>
          <w:rFonts w:ascii="Times New Roman" w:hAnsi="Times New Roman" w:cs="Times New Roman"/>
          <w:sz w:val="24"/>
          <w:szCs w:val="24"/>
        </w:rPr>
        <w:t>I</w:t>
      </w:r>
      <w:r>
        <w:rPr>
          <w:rFonts w:ascii="Times New Roman" w:hAnsi="Times New Roman" w:cs="Times New Roman"/>
          <w:sz w:val="24"/>
          <w:szCs w:val="24"/>
        </w:rPr>
        <w:t>t</w:t>
      </w:r>
      <w:r w:rsidRPr="00C6004E">
        <w:rPr>
          <w:rFonts w:ascii="Times New Roman" w:hAnsi="Times New Roman" w:cs="Times New Roman"/>
          <w:sz w:val="24"/>
          <w:szCs w:val="24"/>
        </w:rPr>
        <w:t xml:space="preserve"> has been easier to </w:t>
      </w:r>
      <w:r>
        <w:rPr>
          <w:rFonts w:ascii="Times New Roman" w:hAnsi="Times New Roman" w:cs="Times New Roman"/>
          <w:sz w:val="24"/>
          <w:szCs w:val="24"/>
        </w:rPr>
        <w:t xml:space="preserve">recruit participants for the </w:t>
      </w:r>
      <w:r w:rsidR="009D4333">
        <w:rPr>
          <w:rFonts w:ascii="Times New Roman" w:hAnsi="Times New Roman" w:cs="Times New Roman"/>
          <w:sz w:val="24"/>
          <w:szCs w:val="24"/>
        </w:rPr>
        <w:t>mental h</w:t>
      </w:r>
      <w:r>
        <w:rPr>
          <w:rFonts w:ascii="Times New Roman" w:hAnsi="Times New Roman" w:cs="Times New Roman"/>
          <w:sz w:val="24"/>
          <w:szCs w:val="24"/>
        </w:rPr>
        <w:t xml:space="preserve">ealth </w:t>
      </w:r>
      <w:r w:rsidR="009D4333">
        <w:rPr>
          <w:rFonts w:ascii="Times New Roman" w:hAnsi="Times New Roman" w:cs="Times New Roman"/>
          <w:sz w:val="24"/>
          <w:szCs w:val="24"/>
        </w:rPr>
        <w:t xml:space="preserve">(MH) </w:t>
      </w:r>
      <w:r>
        <w:rPr>
          <w:rFonts w:ascii="Times New Roman" w:hAnsi="Times New Roman" w:cs="Times New Roman"/>
          <w:sz w:val="24"/>
          <w:szCs w:val="24"/>
        </w:rPr>
        <w:t>cohorts. There is some overlap with the curriculum topi</w:t>
      </w:r>
      <w:r w:rsidR="009D4333">
        <w:rPr>
          <w:rFonts w:ascii="Times New Roman" w:hAnsi="Times New Roman" w:cs="Times New Roman"/>
          <w:sz w:val="24"/>
          <w:szCs w:val="24"/>
        </w:rPr>
        <w:t>cs. Both the primary care and MH</w:t>
      </w:r>
      <w:r>
        <w:rPr>
          <w:rFonts w:ascii="Times New Roman" w:hAnsi="Times New Roman" w:cs="Times New Roman"/>
          <w:sz w:val="24"/>
          <w:szCs w:val="24"/>
        </w:rPr>
        <w:t xml:space="preserve"> cohorts demonstrated positive changes in knowledge about ASD and self-</w:t>
      </w:r>
      <w:r w:rsidR="00F16D8B">
        <w:rPr>
          <w:rFonts w:ascii="Times New Roman" w:hAnsi="Times New Roman" w:cs="Times New Roman"/>
          <w:sz w:val="24"/>
          <w:szCs w:val="24"/>
        </w:rPr>
        <w:t>efficacy</w:t>
      </w:r>
      <w:r>
        <w:rPr>
          <w:rFonts w:ascii="Times New Roman" w:hAnsi="Times New Roman" w:cs="Times New Roman"/>
          <w:sz w:val="24"/>
          <w:szCs w:val="24"/>
        </w:rPr>
        <w:t xml:space="preserve">. </w:t>
      </w:r>
    </w:p>
    <w:p w14:paraId="3EE5EB08" w14:textId="4ABC7143" w:rsidR="00F2569B" w:rsidRDefault="00F2569B" w:rsidP="00D77F9D">
      <w:pPr>
        <w:ind w:left="720"/>
        <w:rPr>
          <w:rFonts w:ascii="Times New Roman" w:hAnsi="Times New Roman" w:cs="Times New Roman"/>
          <w:i/>
          <w:sz w:val="24"/>
          <w:szCs w:val="24"/>
        </w:rPr>
      </w:pPr>
      <w:r w:rsidRPr="00F2569B">
        <w:rPr>
          <w:rFonts w:ascii="Times New Roman" w:hAnsi="Times New Roman" w:cs="Times New Roman"/>
          <w:sz w:val="24"/>
          <w:szCs w:val="24"/>
        </w:rPr>
        <w:t>Participant in the Mental Health ECHO:</w:t>
      </w:r>
      <w:r>
        <w:rPr>
          <w:rFonts w:ascii="Times New Roman" w:hAnsi="Times New Roman" w:cs="Times New Roman"/>
          <w:i/>
          <w:sz w:val="24"/>
          <w:szCs w:val="24"/>
        </w:rPr>
        <w:t xml:space="preserve"> “</w:t>
      </w:r>
      <w:r w:rsidR="00135501">
        <w:rPr>
          <w:rFonts w:ascii="Times New Roman" w:hAnsi="Times New Roman" w:cs="Times New Roman"/>
          <w:i/>
          <w:sz w:val="24"/>
          <w:szCs w:val="24"/>
        </w:rPr>
        <w:t xml:space="preserve">I know I feel that I </w:t>
      </w:r>
      <w:r w:rsidRPr="00F2569B">
        <w:rPr>
          <w:rFonts w:ascii="Times New Roman" w:hAnsi="Times New Roman" w:cs="Times New Roman"/>
          <w:i/>
          <w:sz w:val="24"/>
          <w:szCs w:val="24"/>
        </w:rPr>
        <w:t xml:space="preserve">better </w:t>
      </w:r>
      <w:r w:rsidR="00135501">
        <w:rPr>
          <w:rFonts w:ascii="Times New Roman" w:hAnsi="Times New Roman" w:cs="Times New Roman"/>
          <w:i/>
          <w:sz w:val="24"/>
          <w:szCs w:val="24"/>
        </w:rPr>
        <w:t>understand the</w:t>
      </w:r>
      <w:r w:rsidRPr="00F2569B">
        <w:rPr>
          <w:rFonts w:ascii="Times New Roman" w:hAnsi="Times New Roman" w:cs="Times New Roman"/>
          <w:i/>
          <w:sz w:val="24"/>
          <w:szCs w:val="24"/>
        </w:rPr>
        <w:t xml:space="preserve"> </w:t>
      </w:r>
      <w:r w:rsidR="00135501">
        <w:rPr>
          <w:rFonts w:ascii="Times New Roman" w:hAnsi="Times New Roman" w:cs="Times New Roman"/>
          <w:i/>
          <w:sz w:val="24"/>
          <w:szCs w:val="24"/>
        </w:rPr>
        <w:t>“</w:t>
      </w:r>
      <w:r w:rsidR="003B6590" w:rsidRPr="00F2569B">
        <w:rPr>
          <w:rFonts w:ascii="Times New Roman" w:hAnsi="Times New Roman" w:cs="Times New Roman"/>
          <w:i/>
          <w:sz w:val="24"/>
          <w:szCs w:val="24"/>
        </w:rPr>
        <w:t>how’s</w:t>
      </w:r>
      <w:r w:rsidRPr="00F2569B">
        <w:rPr>
          <w:rFonts w:ascii="Times New Roman" w:hAnsi="Times New Roman" w:cs="Times New Roman"/>
          <w:i/>
          <w:sz w:val="24"/>
          <w:szCs w:val="24"/>
        </w:rPr>
        <w:t>" and "whys" of the behavioral functioning of children with autism in addition to a greater level of understanding of the learning styles and how these impact the daily functioning of a person with autism.  Additionally, I have gained a wealth of knowledge regarding interventions and approaches to interventions.  This training is truly insightful, practical, and empowering.  Hands down, this training is an effective use of time and is yielding fruitful results.  I feel very fortunate to have the opportunity to participate in this training with such experts in the field!”</w:t>
      </w:r>
    </w:p>
    <w:p w14:paraId="48480DEB" w14:textId="77777777" w:rsidR="00D77F9D" w:rsidRPr="00F2569B" w:rsidRDefault="00D77F9D" w:rsidP="00D77F9D">
      <w:pPr>
        <w:ind w:left="720"/>
        <w:rPr>
          <w:rFonts w:ascii="Times New Roman" w:hAnsi="Times New Roman" w:cs="Times New Roman"/>
          <w:i/>
          <w:sz w:val="24"/>
          <w:szCs w:val="24"/>
        </w:rPr>
      </w:pPr>
    </w:p>
    <w:p w14:paraId="12E504D2" w14:textId="1D479AEE" w:rsidR="00C6004E" w:rsidRPr="00C6004E" w:rsidRDefault="00185936" w:rsidP="00F16D8B">
      <w:pPr>
        <w:rPr>
          <w:rFonts w:ascii="Times New Roman" w:hAnsi="Times New Roman" w:cs="Times New Roman"/>
          <w:sz w:val="24"/>
          <w:szCs w:val="24"/>
        </w:rPr>
      </w:pPr>
      <w:r>
        <w:rPr>
          <w:rFonts w:ascii="Times New Roman" w:hAnsi="Times New Roman" w:cs="Times New Roman"/>
          <w:sz w:val="24"/>
          <w:szCs w:val="24"/>
        </w:rPr>
        <w:t>The project leads a</w:t>
      </w:r>
      <w:r w:rsidRPr="00041B4E">
        <w:rPr>
          <w:rFonts w:ascii="Times New Roman" w:hAnsi="Times New Roman" w:cs="Times New Roman"/>
          <w:sz w:val="24"/>
          <w:szCs w:val="24"/>
        </w:rPr>
        <w:t>ttended</w:t>
      </w:r>
      <w:r>
        <w:rPr>
          <w:rFonts w:ascii="Times New Roman" w:hAnsi="Times New Roman" w:cs="Times New Roman"/>
          <w:sz w:val="24"/>
          <w:szCs w:val="24"/>
        </w:rPr>
        <w:t xml:space="preserve"> a</w:t>
      </w:r>
      <w:r w:rsidRPr="00041B4E">
        <w:rPr>
          <w:rFonts w:ascii="Times New Roman" w:hAnsi="Times New Roman" w:cs="Times New Roman"/>
          <w:sz w:val="24"/>
          <w:szCs w:val="24"/>
        </w:rPr>
        <w:t xml:space="preserve"> meeting of </w:t>
      </w:r>
      <w:r>
        <w:rPr>
          <w:rFonts w:ascii="Times New Roman" w:hAnsi="Times New Roman" w:cs="Times New Roman"/>
          <w:sz w:val="24"/>
          <w:szCs w:val="24"/>
        </w:rPr>
        <w:t xml:space="preserve">the </w:t>
      </w:r>
      <w:r w:rsidR="00F9471E" w:rsidRPr="00041B4E">
        <w:rPr>
          <w:rFonts w:ascii="Times New Roman" w:hAnsi="Times New Roman" w:cs="Times New Roman"/>
          <w:sz w:val="24"/>
          <w:szCs w:val="24"/>
        </w:rPr>
        <w:t>national Autism ECHO collaborative</w:t>
      </w:r>
      <w:r w:rsidR="00F9471E">
        <w:rPr>
          <w:rFonts w:ascii="Times New Roman" w:hAnsi="Times New Roman" w:cs="Times New Roman"/>
          <w:sz w:val="24"/>
          <w:szCs w:val="24"/>
        </w:rPr>
        <w:t xml:space="preserve"> </w:t>
      </w:r>
      <w:r>
        <w:rPr>
          <w:rFonts w:ascii="Times New Roman" w:hAnsi="Times New Roman" w:cs="Times New Roman"/>
          <w:sz w:val="24"/>
          <w:szCs w:val="24"/>
        </w:rPr>
        <w:t>that included t</w:t>
      </w:r>
      <w:r w:rsidR="00C6004E">
        <w:rPr>
          <w:rFonts w:ascii="Times New Roman" w:hAnsi="Times New Roman" w:cs="Times New Roman"/>
          <w:sz w:val="24"/>
          <w:szCs w:val="24"/>
        </w:rPr>
        <w:t xml:space="preserve">he </w:t>
      </w:r>
      <w:r w:rsidR="00C6004E" w:rsidRPr="00C6004E">
        <w:rPr>
          <w:rFonts w:ascii="Times New Roman" w:hAnsi="Times New Roman" w:cs="Times New Roman"/>
          <w:sz w:val="24"/>
          <w:szCs w:val="24"/>
        </w:rPr>
        <w:t xml:space="preserve">University </w:t>
      </w:r>
      <w:r w:rsidR="003B6590">
        <w:rPr>
          <w:rFonts w:ascii="Times New Roman" w:hAnsi="Times New Roman" w:cs="Times New Roman"/>
          <w:sz w:val="24"/>
          <w:szCs w:val="24"/>
        </w:rPr>
        <w:t>o</w:t>
      </w:r>
      <w:r w:rsidR="003B6590" w:rsidRPr="00C6004E">
        <w:rPr>
          <w:rFonts w:ascii="Times New Roman" w:hAnsi="Times New Roman" w:cs="Times New Roman"/>
          <w:sz w:val="24"/>
          <w:szCs w:val="24"/>
        </w:rPr>
        <w:t>f</w:t>
      </w:r>
      <w:r w:rsidR="00C6004E" w:rsidRPr="00C6004E">
        <w:rPr>
          <w:rFonts w:ascii="Times New Roman" w:hAnsi="Times New Roman" w:cs="Times New Roman"/>
          <w:sz w:val="24"/>
          <w:szCs w:val="24"/>
        </w:rPr>
        <w:t xml:space="preserve"> Virginia</w:t>
      </w:r>
      <w:r w:rsidR="00F16D8B">
        <w:rPr>
          <w:rFonts w:ascii="Times New Roman" w:hAnsi="Times New Roman" w:cs="Times New Roman"/>
          <w:sz w:val="24"/>
          <w:szCs w:val="24"/>
        </w:rPr>
        <w:t xml:space="preserve"> (UVA)</w:t>
      </w:r>
      <w:r w:rsidR="00C6004E" w:rsidRPr="00C6004E">
        <w:rPr>
          <w:rFonts w:ascii="Times New Roman" w:hAnsi="Times New Roman" w:cs="Times New Roman"/>
          <w:sz w:val="24"/>
          <w:szCs w:val="24"/>
        </w:rPr>
        <w:t>, Children’s Hospital of Philadelphia, University of Wyoming, Cincinnati Children’s Hospital, University of Iowa, University of New Mexico, University of Washington,</w:t>
      </w:r>
      <w:r w:rsidR="00F9471E">
        <w:rPr>
          <w:rFonts w:ascii="Times New Roman" w:hAnsi="Times New Roman" w:cs="Times New Roman"/>
          <w:sz w:val="24"/>
          <w:szCs w:val="24"/>
        </w:rPr>
        <w:t xml:space="preserve"> University of Missouri, SUNY, and</w:t>
      </w:r>
      <w:r w:rsidR="00C6004E" w:rsidRPr="00C6004E">
        <w:rPr>
          <w:rFonts w:ascii="Times New Roman" w:hAnsi="Times New Roman" w:cs="Times New Roman"/>
          <w:sz w:val="24"/>
          <w:szCs w:val="24"/>
        </w:rPr>
        <w:t xml:space="preserve"> Autism Speaks</w:t>
      </w:r>
      <w:r>
        <w:rPr>
          <w:rFonts w:ascii="Times New Roman" w:hAnsi="Times New Roman" w:cs="Times New Roman"/>
          <w:sz w:val="24"/>
          <w:szCs w:val="24"/>
        </w:rPr>
        <w:t xml:space="preserve">. Discussion focused on outcomes of interest, evaluation strategies, and funding. The group plans to write a </w:t>
      </w:r>
      <w:r w:rsidR="00C6004E" w:rsidRPr="00C6004E">
        <w:rPr>
          <w:rFonts w:ascii="Times New Roman" w:hAnsi="Times New Roman" w:cs="Times New Roman"/>
          <w:sz w:val="24"/>
          <w:szCs w:val="24"/>
        </w:rPr>
        <w:t xml:space="preserve">white paper on system change in disseminating evidence-based practices </w:t>
      </w:r>
      <w:r w:rsidR="00F16D8B">
        <w:rPr>
          <w:rFonts w:ascii="Times New Roman" w:hAnsi="Times New Roman" w:cs="Times New Roman"/>
          <w:sz w:val="24"/>
          <w:szCs w:val="24"/>
        </w:rPr>
        <w:t>t</w:t>
      </w:r>
      <w:r w:rsidR="00C6004E" w:rsidRPr="00C6004E">
        <w:rPr>
          <w:rFonts w:ascii="Times New Roman" w:hAnsi="Times New Roman" w:cs="Times New Roman"/>
          <w:sz w:val="24"/>
          <w:szCs w:val="24"/>
        </w:rPr>
        <w:t>hrough adult learning principles</w:t>
      </w:r>
      <w:r>
        <w:rPr>
          <w:rFonts w:ascii="Times New Roman" w:hAnsi="Times New Roman" w:cs="Times New Roman"/>
          <w:sz w:val="24"/>
          <w:szCs w:val="24"/>
        </w:rPr>
        <w:t>. Of note is that the TEACCH mental heath ECHO is the first of its kind</w:t>
      </w:r>
      <w:r w:rsidR="00F16D8B">
        <w:rPr>
          <w:rFonts w:ascii="Times New Roman" w:hAnsi="Times New Roman" w:cs="Times New Roman"/>
          <w:sz w:val="24"/>
          <w:szCs w:val="24"/>
        </w:rPr>
        <w:t xml:space="preserve"> and the </w:t>
      </w:r>
      <w:r w:rsidR="00C6004E" w:rsidRPr="00C6004E">
        <w:rPr>
          <w:rFonts w:ascii="Times New Roman" w:hAnsi="Times New Roman" w:cs="Times New Roman"/>
          <w:sz w:val="24"/>
          <w:szCs w:val="24"/>
        </w:rPr>
        <w:t>UVA is interested in replicating</w:t>
      </w:r>
      <w:r w:rsidR="00F16D8B">
        <w:rPr>
          <w:rFonts w:ascii="Times New Roman" w:hAnsi="Times New Roman" w:cs="Times New Roman"/>
          <w:sz w:val="24"/>
          <w:szCs w:val="24"/>
        </w:rPr>
        <w:t xml:space="preserve"> it in their state. </w:t>
      </w:r>
      <w:r w:rsidR="00D671B5">
        <w:rPr>
          <w:rFonts w:ascii="Times New Roman" w:hAnsi="Times New Roman" w:cs="Times New Roman"/>
          <w:sz w:val="24"/>
          <w:szCs w:val="24"/>
        </w:rPr>
        <w:t xml:space="preserve">Missouri currently receives Medicaid funding Other states are relying on grants. Dr. </w:t>
      </w:r>
      <w:proofErr w:type="spellStart"/>
      <w:r w:rsidR="00D671B5">
        <w:rPr>
          <w:rFonts w:ascii="Times New Roman" w:hAnsi="Times New Roman" w:cs="Times New Roman"/>
          <w:sz w:val="24"/>
          <w:szCs w:val="24"/>
        </w:rPr>
        <w:t>Sohl</w:t>
      </w:r>
      <w:proofErr w:type="spellEnd"/>
      <w:r w:rsidR="003B6590">
        <w:rPr>
          <w:rFonts w:ascii="Times New Roman" w:hAnsi="Times New Roman" w:cs="Times New Roman"/>
          <w:sz w:val="24"/>
          <w:szCs w:val="24"/>
        </w:rPr>
        <w:t>,</w:t>
      </w:r>
      <w:r w:rsidR="00D671B5">
        <w:rPr>
          <w:rFonts w:ascii="Times New Roman" w:hAnsi="Times New Roman" w:cs="Times New Roman"/>
          <w:sz w:val="24"/>
          <w:szCs w:val="24"/>
        </w:rPr>
        <w:t xml:space="preserve"> with the Missouri EHCO Autism</w:t>
      </w:r>
      <w:r w:rsidR="003B6590">
        <w:rPr>
          <w:rFonts w:ascii="Times New Roman" w:hAnsi="Times New Roman" w:cs="Times New Roman"/>
          <w:sz w:val="24"/>
          <w:szCs w:val="24"/>
        </w:rPr>
        <w:t>,</w:t>
      </w:r>
      <w:r w:rsidR="00D671B5">
        <w:rPr>
          <w:rFonts w:ascii="Times New Roman" w:hAnsi="Times New Roman" w:cs="Times New Roman"/>
          <w:sz w:val="24"/>
          <w:szCs w:val="24"/>
        </w:rPr>
        <w:t xml:space="preserve"> has a</w:t>
      </w:r>
      <w:r w:rsidR="00F9471E">
        <w:rPr>
          <w:rFonts w:ascii="Times New Roman" w:hAnsi="Times New Roman" w:cs="Times New Roman"/>
          <w:sz w:val="24"/>
          <w:szCs w:val="24"/>
        </w:rPr>
        <w:t>greed to consult with TEACCH regarding</w:t>
      </w:r>
      <w:r w:rsidR="00D671B5">
        <w:rPr>
          <w:rFonts w:ascii="Times New Roman" w:hAnsi="Times New Roman" w:cs="Times New Roman"/>
          <w:sz w:val="24"/>
          <w:szCs w:val="24"/>
        </w:rPr>
        <w:t xml:space="preserve"> sustainability strategies for North Carolina.</w:t>
      </w:r>
    </w:p>
    <w:p w14:paraId="78C75746" w14:textId="77777777" w:rsidR="00EC559A" w:rsidRPr="006A3131" w:rsidRDefault="00EC559A" w:rsidP="00EC559A">
      <w:pPr>
        <w:rPr>
          <w:rFonts w:ascii="Times New Roman" w:hAnsi="Times New Roman" w:cs="Times New Roman"/>
          <w:sz w:val="24"/>
          <w:szCs w:val="24"/>
          <w:u w:val="single"/>
        </w:rPr>
      </w:pPr>
      <w:r w:rsidRPr="006A3131">
        <w:rPr>
          <w:rFonts w:ascii="Times New Roman" w:hAnsi="Times New Roman" w:cs="Times New Roman"/>
          <w:sz w:val="24"/>
          <w:szCs w:val="24"/>
          <w:u w:val="single"/>
        </w:rPr>
        <w:t xml:space="preserve">Next Steps: </w:t>
      </w:r>
    </w:p>
    <w:p w14:paraId="2C96EE3E" w14:textId="798B0EF7" w:rsidR="00EC559A" w:rsidRDefault="00EC559A" w:rsidP="00EC559A">
      <w:pPr>
        <w:pStyle w:val="NoSpacing"/>
        <w:numPr>
          <w:ilvl w:val="0"/>
          <w:numId w:val="25"/>
        </w:numPr>
        <w:spacing w:line="276" w:lineRule="auto"/>
        <w:rPr>
          <w:rFonts w:ascii="Times New Roman" w:hAnsi="Times New Roman" w:cs="Times New Roman"/>
          <w:sz w:val="24"/>
          <w:szCs w:val="24"/>
        </w:rPr>
      </w:pPr>
      <w:r>
        <w:rPr>
          <w:rFonts w:ascii="Times New Roman" w:hAnsi="Times New Roman" w:cs="Times New Roman"/>
          <w:sz w:val="24"/>
          <w:szCs w:val="24"/>
        </w:rPr>
        <w:t>Implementation and evaluation of primary care cohort two</w:t>
      </w:r>
    </w:p>
    <w:p w14:paraId="70FAA7BB" w14:textId="7E544E1C" w:rsidR="00EC559A" w:rsidRDefault="00EC559A" w:rsidP="00EC559A">
      <w:pPr>
        <w:pStyle w:val="NoSpacing"/>
        <w:numPr>
          <w:ilvl w:val="0"/>
          <w:numId w:val="25"/>
        </w:numPr>
        <w:spacing w:line="276" w:lineRule="auto"/>
        <w:rPr>
          <w:rFonts w:ascii="Times New Roman" w:hAnsi="Times New Roman" w:cs="Times New Roman"/>
          <w:sz w:val="24"/>
          <w:szCs w:val="24"/>
        </w:rPr>
      </w:pPr>
      <w:r>
        <w:rPr>
          <w:rFonts w:ascii="Times New Roman" w:hAnsi="Times New Roman" w:cs="Times New Roman"/>
          <w:sz w:val="24"/>
          <w:szCs w:val="24"/>
        </w:rPr>
        <w:t>Complete implementation and evaluation of Mental health cohort two</w:t>
      </w:r>
    </w:p>
    <w:p w14:paraId="6AC04BA7" w14:textId="26012C50" w:rsidR="00EC559A" w:rsidRDefault="00EC559A" w:rsidP="00EC559A">
      <w:pPr>
        <w:pStyle w:val="NoSpacing"/>
        <w:numPr>
          <w:ilvl w:val="0"/>
          <w:numId w:val="25"/>
        </w:numPr>
        <w:spacing w:line="276" w:lineRule="auto"/>
        <w:rPr>
          <w:rFonts w:ascii="Times New Roman" w:hAnsi="Times New Roman" w:cs="Times New Roman"/>
          <w:sz w:val="24"/>
          <w:szCs w:val="24"/>
        </w:rPr>
      </w:pPr>
      <w:r>
        <w:rPr>
          <w:rFonts w:ascii="Times New Roman" w:hAnsi="Times New Roman" w:cs="Times New Roman"/>
          <w:sz w:val="24"/>
          <w:szCs w:val="24"/>
        </w:rPr>
        <w:t>Comparison of evaluation findings from ECHO cohorts</w:t>
      </w:r>
    </w:p>
    <w:p w14:paraId="63667C45" w14:textId="28059015" w:rsidR="00EC559A" w:rsidRDefault="00EC559A" w:rsidP="00EC559A">
      <w:pPr>
        <w:pStyle w:val="NoSpacing"/>
        <w:numPr>
          <w:ilvl w:val="0"/>
          <w:numId w:val="25"/>
        </w:numPr>
        <w:spacing w:line="276" w:lineRule="auto"/>
        <w:rPr>
          <w:rFonts w:ascii="Times New Roman" w:hAnsi="Times New Roman" w:cs="Times New Roman"/>
          <w:sz w:val="24"/>
          <w:szCs w:val="24"/>
        </w:rPr>
      </w:pPr>
      <w:r>
        <w:rPr>
          <w:rFonts w:ascii="Times New Roman" w:hAnsi="Times New Roman" w:cs="Times New Roman"/>
          <w:sz w:val="24"/>
          <w:szCs w:val="24"/>
        </w:rPr>
        <w:t xml:space="preserve">Review and distribute the </w:t>
      </w:r>
      <w:r w:rsidRPr="006A3131">
        <w:rPr>
          <w:rFonts w:ascii="Times New Roman" w:hAnsi="Times New Roman" w:cs="Times New Roman"/>
          <w:sz w:val="24"/>
          <w:szCs w:val="24"/>
        </w:rPr>
        <w:t xml:space="preserve">Resource Packet </w:t>
      </w:r>
      <w:r>
        <w:rPr>
          <w:rFonts w:ascii="Times New Roman" w:hAnsi="Times New Roman" w:cs="Times New Roman"/>
          <w:sz w:val="24"/>
          <w:szCs w:val="24"/>
        </w:rPr>
        <w:t xml:space="preserve">developed by NC PAL IDD </w:t>
      </w:r>
    </w:p>
    <w:p w14:paraId="521CFEC3" w14:textId="1B806002" w:rsidR="00EC559A" w:rsidRDefault="00EC559A" w:rsidP="00EC559A">
      <w:pPr>
        <w:pStyle w:val="NoSpacing"/>
        <w:numPr>
          <w:ilvl w:val="0"/>
          <w:numId w:val="25"/>
        </w:numPr>
        <w:spacing w:line="276" w:lineRule="auto"/>
        <w:rPr>
          <w:rFonts w:ascii="Times New Roman" w:hAnsi="Times New Roman" w:cs="Times New Roman"/>
          <w:sz w:val="24"/>
          <w:szCs w:val="24"/>
        </w:rPr>
      </w:pPr>
      <w:r>
        <w:rPr>
          <w:rFonts w:ascii="Times New Roman" w:hAnsi="Times New Roman" w:cs="Times New Roman"/>
          <w:sz w:val="24"/>
          <w:szCs w:val="24"/>
        </w:rPr>
        <w:t xml:space="preserve">Share results of case finding within UNC Healthcare system charts utilizing the Duke protocol </w:t>
      </w:r>
    </w:p>
    <w:p w14:paraId="26EFEBE5" w14:textId="73820C92" w:rsidR="00EC559A" w:rsidRDefault="00EC559A" w:rsidP="00EC559A">
      <w:pPr>
        <w:pStyle w:val="NoSpacing"/>
        <w:numPr>
          <w:ilvl w:val="0"/>
          <w:numId w:val="25"/>
        </w:numPr>
        <w:spacing w:line="276" w:lineRule="auto"/>
        <w:rPr>
          <w:rFonts w:ascii="Times New Roman" w:hAnsi="Times New Roman" w:cs="Times New Roman"/>
          <w:sz w:val="24"/>
          <w:szCs w:val="24"/>
        </w:rPr>
      </w:pPr>
      <w:r>
        <w:rPr>
          <w:rFonts w:ascii="Times New Roman" w:hAnsi="Times New Roman" w:cs="Times New Roman"/>
          <w:sz w:val="24"/>
          <w:szCs w:val="24"/>
        </w:rPr>
        <w:t xml:space="preserve">Consult with </w:t>
      </w:r>
      <w:r w:rsidRPr="00041B4E">
        <w:rPr>
          <w:rFonts w:ascii="Times New Roman" w:hAnsi="Times New Roman" w:cs="Times New Roman"/>
          <w:sz w:val="24"/>
          <w:szCs w:val="24"/>
        </w:rPr>
        <w:t>national Autism ECHO collaborative</w:t>
      </w:r>
    </w:p>
    <w:p w14:paraId="2FFF3AC4" w14:textId="5F2927E3" w:rsidR="00EC559A" w:rsidRDefault="00EC559A" w:rsidP="00EC559A">
      <w:pPr>
        <w:pStyle w:val="NoSpacing"/>
        <w:spacing w:line="276" w:lineRule="auto"/>
        <w:ind w:left="720"/>
        <w:rPr>
          <w:rFonts w:ascii="Times New Roman" w:hAnsi="Times New Roman" w:cs="Times New Roman"/>
          <w:sz w:val="24"/>
          <w:szCs w:val="24"/>
        </w:rPr>
      </w:pPr>
    </w:p>
    <w:p w14:paraId="48EC0A34" w14:textId="77777777" w:rsidR="00EC559A" w:rsidRPr="00EC559A" w:rsidRDefault="00EC559A" w:rsidP="00EC559A">
      <w:pPr>
        <w:pStyle w:val="NoSpacing"/>
        <w:spacing w:line="276" w:lineRule="auto"/>
        <w:ind w:left="720"/>
        <w:rPr>
          <w:rFonts w:ascii="Times New Roman" w:hAnsi="Times New Roman" w:cs="Times New Roman"/>
          <w:sz w:val="24"/>
          <w:szCs w:val="24"/>
        </w:rPr>
      </w:pPr>
    </w:p>
    <w:p w14:paraId="46A10624" w14:textId="56281C67" w:rsidR="001716F8" w:rsidRPr="00E43AD1" w:rsidRDefault="00D77F9D" w:rsidP="009B7498">
      <w:pPr>
        <w:rPr>
          <w:rFonts w:ascii="Times New Roman" w:hAnsi="Times New Roman" w:cs="Times New Roman"/>
          <w:b/>
          <w:sz w:val="26"/>
          <w:szCs w:val="26"/>
        </w:rPr>
      </w:pPr>
      <w:r w:rsidRPr="00E43AD1">
        <w:rPr>
          <w:rFonts w:ascii="Times New Roman" w:hAnsi="Times New Roman" w:cs="Times New Roman"/>
          <w:b/>
          <w:sz w:val="26"/>
          <w:szCs w:val="26"/>
        </w:rPr>
        <w:t>E</w:t>
      </w:r>
      <w:r w:rsidR="009B7498" w:rsidRPr="00E43AD1">
        <w:rPr>
          <w:rFonts w:ascii="Times New Roman" w:hAnsi="Times New Roman" w:cs="Times New Roman"/>
          <w:b/>
          <w:sz w:val="26"/>
          <w:szCs w:val="26"/>
        </w:rPr>
        <w:t xml:space="preserve">valuation </w:t>
      </w:r>
      <w:r w:rsidR="001716F8" w:rsidRPr="00E43AD1">
        <w:rPr>
          <w:rFonts w:ascii="Times New Roman" w:hAnsi="Times New Roman" w:cs="Times New Roman"/>
          <w:b/>
          <w:sz w:val="26"/>
          <w:szCs w:val="26"/>
        </w:rPr>
        <w:t>Activities to Date</w:t>
      </w:r>
    </w:p>
    <w:p w14:paraId="5BD683A4" w14:textId="4C99CA16" w:rsidR="00D37895" w:rsidRPr="00D37895" w:rsidRDefault="00D37895" w:rsidP="00D37895">
      <w:pPr>
        <w:spacing w:after="160" w:line="259" w:lineRule="auto"/>
        <w:rPr>
          <w:rFonts w:ascii="Times New Roman" w:hAnsi="Times New Roman" w:cs="Times New Roman"/>
          <w:sz w:val="24"/>
          <w:szCs w:val="24"/>
        </w:rPr>
      </w:pPr>
      <w:r w:rsidRPr="00D37895">
        <w:rPr>
          <w:rFonts w:ascii="Times New Roman" w:hAnsi="Times New Roman" w:cs="Times New Roman"/>
          <w:sz w:val="24"/>
          <w:szCs w:val="24"/>
        </w:rPr>
        <w:t>When feasible both projects are using common outcomes and measures</w:t>
      </w:r>
      <w:r>
        <w:rPr>
          <w:rFonts w:ascii="Times New Roman" w:hAnsi="Times New Roman" w:cs="Times New Roman"/>
          <w:sz w:val="24"/>
          <w:szCs w:val="24"/>
        </w:rPr>
        <w:t>:</w:t>
      </w:r>
    </w:p>
    <w:p w14:paraId="4CA55E2F" w14:textId="7999D1C4" w:rsidR="000A5B6C" w:rsidRPr="000A5B6C" w:rsidRDefault="000A5B6C" w:rsidP="00FE551F">
      <w:pPr>
        <w:numPr>
          <w:ilvl w:val="0"/>
          <w:numId w:val="39"/>
        </w:numPr>
        <w:rPr>
          <w:rFonts w:ascii="Times New Roman" w:hAnsi="Times New Roman" w:cs="Times New Roman"/>
          <w:sz w:val="24"/>
          <w:szCs w:val="24"/>
        </w:rPr>
      </w:pPr>
      <w:r w:rsidRPr="000A5B6C">
        <w:rPr>
          <w:rFonts w:ascii="Times New Roman" w:hAnsi="Times New Roman" w:cs="Times New Roman"/>
          <w:sz w:val="24"/>
          <w:szCs w:val="24"/>
        </w:rPr>
        <w:t xml:space="preserve">Change in </w:t>
      </w:r>
      <w:r>
        <w:rPr>
          <w:rFonts w:ascii="Times New Roman" w:hAnsi="Times New Roman" w:cs="Times New Roman"/>
          <w:sz w:val="24"/>
          <w:szCs w:val="24"/>
        </w:rPr>
        <w:t>primary care providers</w:t>
      </w:r>
      <w:r w:rsidR="009D4333">
        <w:rPr>
          <w:rFonts w:ascii="Times New Roman" w:hAnsi="Times New Roman" w:cs="Times New Roman"/>
          <w:sz w:val="24"/>
          <w:szCs w:val="24"/>
        </w:rPr>
        <w:t>’</w:t>
      </w:r>
      <w:r>
        <w:rPr>
          <w:rFonts w:ascii="Times New Roman" w:hAnsi="Times New Roman" w:cs="Times New Roman"/>
          <w:sz w:val="24"/>
          <w:szCs w:val="24"/>
        </w:rPr>
        <w:t xml:space="preserve"> (PCP) u</w:t>
      </w:r>
      <w:r w:rsidRPr="000A5B6C">
        <w:rPr>
          <w:rFonts w:ascii="Times New Roman" w:hAnsi="Times New Roman" w:cs="Times New Roman"/>
          <w:sz w:val="24"/>
          <w:szCs w:val="24"/>
        </w:rPr>
        <w:t>nderstanding of I</w:t>
      </w:r>
      <w:r w:rsidR="00135501">
        <w:rPr>
          <w:rFonts w:ascii="Times New Roman" w:hAnsi="Times New Roman" w:cs="Times New Roman"/>
          <w:sz w:val="24"/>
          <w:szCs w:val="24"/>
        </w:rPr>
        <w:t xml:space="preserve">/DD </w:t>
      </w:r>
      <w:r w:rsidRPr="000A5B6C">
        <w:rPr>
          <w:rFonts w:ascii="Times New Roman" w:hAnsi="Times New Roman" w:cs="Times New Roman"/>
          <w:sz w:val="24"/>
          <w:szCs w:val="24"/>
        </w:rPr>
        <w:t>system issues</w:t>
      </w:r>
    </w:p>
    <w:p w14:paraId="7F1B0777" w14:textId="77777777" w:rsidR="000A5B6C" w:rsidRPr="000A5B6C" w:rsidRDefault="000A5B6C" w:rsidP="00FE551F">
      <w:pPr>
        <w:numPr>
          <w:ilvl w:val="0"/>
          <w:numId w:val="39"/>
        </w:numPr>
        <w:rPr>
          <w:rFonts w:ascii="Times New Roman" w:hAnsi="Times New Roman" w:cs="Times New Roman"/>
          <w:sz w:val="24"/>
          <w:szCs w:val="24"/>
        </w:rPr>
      </w:pPr>
      <w:r w:rsidRPr="000A5B6C">
        <w:rPr>
          <w:rFonts w:ascii="Times New Roman" w:hAnsi="Times New Roman" w:cs="Times New Roman"/>
          <w:sz w:val="24"/>
          <w:szCs w:val="24"/>
        </w:rPr>
        <w:t>Change in PCP perceived self-efficacy</w:t>
      </w:r>
    </w:p>
    <w:p w14:paraId="4AFA4AA1" w14:textId="1D115600" w:rsidR="000A5B6C" w:rsidRPr="000A5B6C" w:rsidRDefault="000A5B6C" w:rsidP="00FE551F">
      <w:pPr>
        <w:numPr>
          <w:ilvl w:val="0"/>
          <w:numId w:val="39"/>
        </w:numPr>
        <w:rPr>
          <w:rFonts w:ascii="Times New Roman" w:hAnsi="Times New Roman" w:cs="Times New Roman"/>
          <w:sz w:val="24"/>
          <w:szCs w:val="24"/>
        </w:rPr>
      </w:pPr>
      <w:r w:rsidRPr="000A5B6C">
        <w:rPr>
          <w:rFonts w:ascii="Times New Roman" w:hAnsi="Times New Roman" w:cs="Times New Roman"/>
          <w:sz w:val="24"/>
          <w:szCs w:val="24"/>
        </w:rPr>
        <w:t>Change in comfort in PCP with I</w:t>
      </w:r>
      <w:r w:rsidR="009D4333">
        <w:rPr>
          <w:rFonts w:ascii="Times New Roman" w:hAnsi="Times New Roman" w:cs="Times New Roman"/>
          <w:sz w:val="24"/>
          <w:szCs w:val="24"/>
        </w:rPr>
        <w:t>/</w:t>
      </w:r>
      <w:r w:rsidRPr="000A5B6C">
        <w:rPr>
          <w:rFonts w:ascii="Times New Roman" w:hAnsi="Times New Roman" w:cs="Times New Roman"/>
          <w:sz w:val="24"/>
          <w:szCs w:val="24"/>
        </w:rPr>
        <w:t>DD</w:t>
      </w:r>
      <w:r>
        <w:rPr>
          <w:rFonts w:ascii="Times New Roman" w:hAnsi="Times New Roman" w:cs="Times New Roman"/>
          <w:sz w:val="24"/>
          <w:szCs w:val="24"/>
        </w:rPr>
        <w:t xml:space="preserve"> and ASD </w:t>
      </w:r>
      <w:r w:rsidRPr="000A5B6C">
        <w:rPr>
          <w:rFonts w:ascii="Times New Roman" w:hAnsi="Times New Roman" w:cs="Times New Roman"/>
          <w:sz w:val="24"/>
          <w:szCs w:val="24"/>
        </w:rPr>
        <w:t>related psychopharmacology</w:t>
      </w:r>
    </w:p>
    <w:p w14:paraId="7F0DD9A0" w14:textId="6BA2CB5B" w:rsidR="000A5B6C" w:rsidRPr="000A5B6C" w:rsidRDefault="000A5B6C" w:rsidP="00FE551F">
      <w:pPr>
        <w:numPr>
          <w:ilvl w:val="0"/>
          <w:numId w:val="39"/>
        </w:numPr>
        <w:rPr>
          <w:rFonts w:ascii="Times New Roman" w:hAnsi="Times New Roman" w:cs="Times New Roman"/>
          <w:sz w:val="24"/>
          <w:szCs w:val="24"/>
        </w:rPr>
      </w:pPr>
      <w:r w:rsidRPr="000A5B6C">
        <w:rPr>
          <w:rFonts w:ascii="Times New Roman" w:hAnsi="Times New Roman" w:cs="Times New Roman"/>
          <w:sz w:val="24"/>
          <w:szCs w:val="24"/>
        </w:rPr>
        <w:t>Change in PCP efficacy with resource finding</w:t>
      </w:r>
      <w:r>
        <w:rPr>
          <w:rFonts w:ascii="Times New Roman" w:hAnsi="Times New Roman" w:cs="Times New Roman"/>
          <w:sz w:val="24"/>
          <w:szCs w:val="24"/>
        </w:rPr>
        <w:t xml:space="preserve"> and </w:t>
      </w:r>
      <w:r w:rsidRPr="000A5B6C">
        <w:rPr>
          <w:rFonts w:ascii="Times New Roman" w:hAnsi="Times New Roman" w:cs="Times New Roman"/>
          <w:sz w:val="24"/>
          <w:szCs w:val="24"/>
        </w:rPr>
        <w:t>referral</w:t>
      </w:r>
    </w:p>
    <w:p w14:paraId="5162D8D8" w14:textId="24D609BB" w:rsidR="000A5B6C" w:rsidRPr="000A5B6C" w:rsidRDefault="000A5B6C" w:rsidP="00FE551F">
      <w:pPr>
        <w:numPr>
          <w:ilvl w:val="0"/>
          <w:numId w:val="39"/>
        </w:numPr>
        <w:rPr>
          <w:rFonts w:ascii="Times New Roman" w:hAnsi="Times New Roman" w:cs="Times New Roman"/>
          <w:sz w:val="24"/>
          <w:szCs w:val="24"/>
        </w:rPr>
      </w:pPr>
      <w:r w:rsidRPr="000A5B6C">
        <w:rPr>
          <w:rFonts w:ascii="Times New Roman" w:hAnsi="Times New Roman" w:cs="Times New Roman"/>
          <w:sz w:val="24"/>
          <w:szCs w:val="24"/>
        </w:rPr>
        <w:t>PCP satisfaction with the consultation program</w:t>
      </w:r>
      <w:r>
        <w:rPr>
          <w:rFonts w:ascii="Times New Roman" w:hAnsi="Times New Roman" w:cs="Times New Roman"/>
          <w:sz w:val="24"/>
          <w:szCs w:val="24"/>
        </w:rPr>
        <w:t>: telephone and ECHO</w:t>
      </w:r>
    </w:p>
    <w:p w14:paraId="5825AAE9" w14:textId="3D1CF2FA" w:rsidR="000A5B6C" w:rsidRPr="000A5B6C" w:rsidRDefault="000A5B6C" w:rsidP="00FE551F">
      <w:pPr>
        <w:numPr>
          <w:ilvl w:val="0"/>
          <w:numId w:val="39"/>
        </w:numPr>
        <w:rPr>
          <w:rFonts w:ascii="Times New Roman" w:hAnsi="Times New Roman" w:cs="Times New Roman"/>
          <w:sz w:val="24"/>
          <w:szCs w:val="24"/>
        </w:rPr>
      </w:pPr>
      <w:r w:rsidRPr="000A5B6C">
        <w:rPr>
          <w:rFonts w:ascii="Times New Roman" w:hAnsi="Times New Roman" w:cs="Times New Roman"/>
          <w:sz w:val="24"/>
          <w:szCs w:val="24"/>
        </w:rPr>
        <w:t>Change in</w:t>
      </w:r>
      <w:r>
        <w:rPr>
          <w:rFonts w:ascii="Times New Roman" w:hAnsi="Times New Roman" w:cs="Times New Roman"/>
          <w:sz w:val="24"/>
          <w:szCs w:val="24"/>
        </w:rPr>
        <w:t xml:space="preserve"> access to</w:t>
      </w:r>
      <w:r w:rsidRPr="000A5B6C">
        <w:rPr>
          <w:rFonts w:ascii="Times New Roman" w:hAnsi="Times New Roman" w:cs="Times New Roman"/>
          <w:sz w:val="24"/>
          <w:szCs w:val="24"/>
        </w:rPr>
        <w:t xml:space="preserve"> I</w:t>
      </w:r>
      <w:r w:rsidR="009D4333">
        <w:rPr>
          <w:rFonts w:ascii="Times New Roman" w:hAnsi="Times New Roman" w:cs="Times New Roman"/>
          <w:sz w:val="24"/>
          <w:szCs w:val="24"/>
        </w:rPr>
        <w:t>/</w:t>
      </w:r>
      <w:r w:rsidRPr="000A5B6C">
        <w:rPr>
          <w:rFonts w:ascii="Times New Roman" w:hAnsi="Times New Roman" w:cs="Times New Roman"/>
          <w:sz w:val="24"/>
          <w:szCs w:val="24"/>
        </w:rPr>
        <w:t xml:space="preserve">DD system </w:t>
      </w:r>
      <w:r>
        <w:rPr>
          <w:rFonts w:ascii="Times New Roman" w:hAnsi="Times New Roman" w:cs="Times New Roman"/>
          <w:sz w:val="24"/>
          <w:szCs w:val="24"/>
        </w:rPr>
        <w:t>and service</w:t>
      </w:r>
      <w:r w:rsidR="00FE551F">
        <w:rPr>
          <w:rFonts w:ascii="Times New Roman" w:hAnsi="Times New Roman" w:cs="Times New Roman"/>
          <w:sz w:val="24"/>
          <w:szCs w:val="24"/>
        </w:rPr>
        <w:t>s</w:t>
      </w:r>
      <w:r w:rsidRPr="000A5B6C">
        <w:rPr>
          <w:rFonts w:ascii="Times New Roman" w:hAnsi="Times New Roman" w:cs="Times New Roman"/>
          <w:sz w:val="24"/>
          <w:szCs w:val="24"/>
        </w:rPr>
        <w:t>, including specialists</w:t>
      </w:r>
    </w:p>
    <w:p w14:paraId="381AA1AF" w14:textId="77777777" w:rsidR="000A5B6C" w:rsidRPr="000A5B6C" w:rsidRDefault="000A5B6C" w:rsidP="00FE551F">
      <w:pPr>
        <w:numPr>
          <w:ilvl w:val="0"/>
          <w:numId w:val="39"/>
        </w:numPr>
        <w:rPr>
          <w:rFonts w:ascii="Times New Roman" w:hAnsi="Times New Roman" w:cs="Times New Roman"/>
          <w:sz w:val="24"/>
          <w:szCs w:val="24"/>
        </w:rPr>
      </w:pPr>
      <w:r w:rsidRPr="000A5B6C">
        <w:rPr>
          <w:rFonts w:ascii="Times New Roman" w:hAnsi="Times New Roman" w:cs="Times New Roman"/>
          <w:sz w:val="24"/>
          <w:szCs w:val="24"/>
        </w:rPr>
        <w:t>Family satisfaction with consultation</w:t>
      </w:r>
    </w:p>
    <w:p w14:paraId="70B985C5" w14:textId="75AA266F" w:rsidR="000A5B6C" w:rsidRPr="00FE551F" w:rsidRDefault="000A5B6C" w:rsidP="00FE551F">
      <w:pPr>
        <w:numPr>
          <w:ilvl w:val="0"/>
          <w:numId w:val="39"/>
        </w:numPr>
        <w:rPr>
          <w:rFonts w:ascii="Times New Roman" w:hAnsi="Times New Roman" w:cs="Times New Roman"/>
          <w:b/>
          <w:sz w:val="24"/>
          <w:szCs w:val="24"/>
        </w:rPr>
      </w:pPr>
      <w:r w:rsidRPr="000A5B6C">
        <w:rPr>
          <w:rFonts w:ascii="Times New Roman" w:hAnsi="Times New Roman" w:cs="Times New Roman"/>
          <w:sz w:val="24"/>
          <w:szCs w:val="24"/>
        </w:rPr>
        <w:t>Change in quality of life indicator</w:t>
      </w:r>
      <w:r w:rsidR="00FE551F">
        <w:rPr>
          <w:rFonts w:ascii="Times New Roman" w:hAnsi="Times New Roman" w:cs="Times New Roman"/>
          <w:sz w:val="24"/>
          <w:szCs w:val="24"/>
        </w:rPr>
        <w:t>s</w:t>
      </w:r>
    </w:p>
    <w:p w14:paraId="60B42B1A" w14:textId="77777777" w:rsidR="00FE551F" w:rsidRPr="00FE551F" w:rsidRDefault="00FE551F" w:rsidP="00FE551F">
      <w:pPr>
        <w:ind w:left="720"/>
        <w:rPr>
          <w:rFonts w:ascii="Times New Roman" w:hAnsi="Times New Roman" w:cs="Times New Roman"/>
          <w:b/>
          <w:sz w:val="24"/>
          <w:szCs w:val="24"/>
        </w:rPr>
      </w:pPr>
    </w:p>
    <w:p w14:paraId="4AC72100" w14:textId="54506AC4" w:rsidR="00C4787F" w:rsidRPr="00D37895" w:rsidRDefault="00FE551F" w:rsidP="009B7498">
      <w:pPr>
        <w:rPr>
          <w:rFonts w:ascii="Times New Roman" w:hAnsi="Times New Roman" w:cs="Times New Roman"/>
          <w:sz w:val="24"/>
          <w:szCs w:val="24"/>
        </w:rPr>
      </w:pPr>
      <w:r w:rsidRPr="00FE551F">
        <w:rPr>
          <w:rFonts w:ascii="Times New Roman" w:hAnsi="Times New Roman" w:cs="Times New Roman"/>
          <w:sz w:val="24"/>
          <w:szCs w:val="24"/>
        </w:rPr>
        <w:t xml:space="preserve">Following consultation with Dr. Shelia Marcus, Department of Psychiatry, Michigan Medicine and the </w:t>
      </w:r>
      <w:r w:rsidRPr="00FE551F">
        <w:rPr>
          <w:rFonts w:ascii="Times New Roman" w:hAnsi="Times New Roman" w:cs="Times New Roman"/>
          <w:color w:val="000000"/>
          <w:sz w:val="24"/>
          <w:szCs w:val="24"/>
          <w:shd w:val="clear" w:color="auto" w:fill="FFFFFF"/>
        </w:rPr>
        <w:t xml:space="preserve">Michigan Child Collaborative Care Program, the pilots </w:t>
      </w:r>
      <w:r w:rsidR="00E43AD1">
        <w:rPr>
          <w:rFonts w:ascii="Times New Roman" w:hAnsi="Times New Roman" w:cs="Times New Roman"/>
          <w:color w:val="000000"/>
          <w:sz w:val="24"/>
          <w:szCs w:val="24"/>
          <w:shd w:val="clear" w:color="auto" w:fill="FFFFFF"/>
        </w:rPr>
        <w:t xml:space="preserve">will also </w:t>
      </w:r>
      <w:r w:rsidRPr="00FE551F">
        <w:rPr>
          <w:rFonts w:ascii="Times New Roman" w:hAnsi="Times New Roman" w:cs="Times New Roman"/>
          <w:color w:val="000000"/>
          <w:sz w:val="24"/>
          <w:szCs w:val="24"/>
          <w:shd w:val="clear" w:color="auto" w:fill="FFFFFF"/>
        </w:rPr>
        <w:t xml:space="preserve">ask the users of the Duke NCPAL and TEACCH ECHO services “did this service ….: </w:t>
      </w:r>
    </w:p>
    <w:p w14:paraId="0E77CC89" w14:textId="47A5EE16" w:rsidR="002774AB" w:rsidRPr="00FE551F" w:rsidRDefault="00FE551F" w:rsidP="00FE551F">
      <w:pPr>
        <w:pStyle w:val="NoSpacing"/>
        <w:numPr>
          <w:ilvl w:val="0"/>
          <w:numId w:val="40"/>
        </w:numPr>
        <w:rPr>
          <w:rFonts w:ascii="Times New Roman" w:hAnsi="Times New Roman" w:cs="Times New Roman"/>
          <w:sz w:val="24"/>
          <w:szCs w:val="24"/>
        </w:rPr>
      </w:pPr>
      <w:r w:rsidRPr="00FE551F">
        <w:rPr>
          <w:rFonts w:ascii="Times New Roman" w:hAnsi="Times New Roman" w:cs="Times New Roman"/>
          <w:sz w:val="24"/>
          <w:szCs w:val="24"/>
        </w:rPr>
        <w:t xml:space="preserve">Prevent </w:t>
      </w:r>
      <w:r w:rsidR="002774AB" w:rsidRPr="00FE551F">
        <w:rPr>
          <w:rFonts w:ascii="Times New Roman" w:hAnsi="Times New Roman" w:cs="Times New Roman"/>
          <w:sz w:val="24"/>
          <w:szCs w:val="24"/>
        </w:rPr>
        <w:t>hospitalization</w:t>
      </w:r>
      <w:r w:rsidRPr="00FE551F">
        <w:rPr>
          <w:rFonts w:ascii="Times New Roman" w:hAnsi="Times New Roman" w:cs="Times New Roman"/>
          <w:sz w:val="24"/>
          <w:szCs w:val="24"/>
        </w:rPr>
        <w:t>s</w:t>
      </w:r>
    </w:p>
    <w:p w14:paraId="24EE49FC" w14:textId="11997839" w:rsidR="002774AB" w:rsidRPr="00FE551F" w:rsidRDefault="00FE551F" w:rsidP="00FE551F">
      <w:pPr>
        <w:pStyle w:val="NoSpacing"/>
        <w:numPr>
          <w:ilvl w:val="0"/>
          <w:numId w:val="40"/>
        </w:numPr>
        <w:rPr>
          <w:rFonts w:ascii="Times New Roman" w:hAnsi="Times New Roman" w:cs="Times New Roman"/>
          <w:sz w:val="24"/>
          <w:szCs w:val="24"/>
        </w:rPr>
      </w:pPr>
      <w:r w:rsidRPr="00FE551F">
        <w:rPr>
          <w:rFonts w:ascii="Times New Roman" w:hAnsi="Times New Roman" w:cs="Times New Roman"/>
          <w:sz w:val="24"/>
          <w:szCs w:val="24"/>
        </w:rPr>
        <w:t xml:space="preserve">Prevent </w:t>
      </w:r>
      <w:r w:rsidR="002774AB" w:rsidRPr="00FE551F">
        <w:rPr>
          <w:rFonts w:ascii="Times New Roman" w:hAnsi="Times New Roman" w:cs="Times New Roman"/>
          <w:sz w:val="24"/>
          <w:szCs w:val="24"/>
        </w:rPr>
        <w:t>Emergency Department Visit</w:t>
      </w:r>
      <w:r w:rsidRPr="00FE551F">
        <w:rPr>
          <w:rFonts w:ascii="Times New Roman" w:hAnsi="Times New Roman" w:cs="Times New Roman"/>
          <w:sz w:val="24"/>
          <w:szCs w:val="24"/>
        </w:rPr>
        <w:t>s</w:t>
      </w:r>
    </w:p>
    <w:p w14:paraId="64991473" w14:textId="692C65C9" w:rsidR="002774AB" w:rsidRPr="00FE551F" w:rsidRDefault="00FE551F" w:rsidP="00FE551F">
      <w:pPr>
        <w:pStyle w:val="NoSpacing"/>
        <w:numPr>
          <w:ilvl w:val="0"/>
          <w:numId w:val="40"/>
        </w:numPr>
        <w:rPr>
          <w:rFonts w:ascii="Times New Roman" w:hAnsi="Times New Roman" w:cs="Times New Roman"/>
          <w:sz w:val="24"/>
          <w:szCs w:val="24"/>
        </w:rPr>
      </w:pPr>
      <w:r w:rsidRPr="00FE551F">
        <w:rPr>
          <w:rFonts w:ascii="Times New Roman" w:hAnsi="Times New Roman" w:cs="Times New Roman"/>
          <w:sz w:val="24"/>
          <w:szCs w:val="24"/>
        </w:rPr>
        <w:t xml:space="preserve">Reduce </w:t>
      </w:r>
      <w:r w:rsidR="002774AB" w:rsidRPr="00FE551F">
        <w:rPr>
          <w:rFonts w:ascii="Times New Roman" w:hAnsi="Times New Roman" w:cs="Times New Roman"/>
          <w:sz w:val="24"/>
          <w:szCs w:val="24"/>
        </w:rPr>
        <w:t>lengthy Emergency Department stay</w:t>
      </w:r>
      <w:r w:rsidRPr="00FE551F">
        <w:rPr>
          <w:rFonts w:ascii="Times New Roman" w:hAnsi="Times New Roman" w:cs="Times New Roman"/>
          <w:sz w:val="24"/>
          <w:szCs w:val="24"/>
        </w:rPr>
        <w:t>s</w:t>
      </w:r>
    </w:p>
    <w:p w14:paraId="5FB259B1" w14:textId="77777777" w:rsidR="002774AB" w:rsidRPr="00FE551F" w:rsidRDefault="002774AB" w:rsidP="00FE551F">
      <w:pPr>
        <w:pStyle w:val="NoSpacing"/>
        <w:numPr>
          <w:ilvl w:val="0"/>
          <w:numId w:val="40"/>
        </w:numPr>
        <w:rPr>
          <w:rFonts w:ascii="Times New Roman" w:hAnsi="Times New Roman" w:cs="Times New Roman"/>
          <w:sz w:val="24"/>
          <w:szCs w:val="24"/>
        </w:rPr>
      </w:pPr>
      <w:r w:rsidRPr="00FE551F">
        <w:rPr>
          <w:rFonts w:ascii="Times New Roman" w:hAnsi="Times New Roman" w:cs="Times New Roman"/>
          <w:sz w:val="24"/>
          <w:szCs w:val="24"/>
        </w:rPr>
        <w:t>Medication: Now, over time, type, quantity, cost</w:t>
      </w:r>
    </w:p>
    <w:p w14:paraId="5827B3F1" w14:textId="58C74B41" w:rsidR="002774AB" w:rsidRPr="00FE551F" w:rsidRDefault="002774AB" w:rsidP="00FE551F">
      <w:pPr>
        <w:pStyle w:val="NoSpacing"/>
        <w:numPr>
          <w:ilvl w:val="0"/>
          <w:numId w:val="40"/>
        </w:numPr>
        <w:rPr>
          <w:rFonts w:ascii="Times New Roman" w:hAnsi="Times New Roman" w:cs="Times New Roman"/>
          <w:sz w:val="24"/>
          <w:szCs w:val="24"/>
        </w:rPr>
      </w:pPr>
      <w:r w:rsidRPr="00FE551F">
        <w:rPr>
          <w:rFonts w:ascii="Times New Roman" w:hAnsi="Times New Roman" w:cs="Times New Roman"/>
          <w:sz w:val="24"/>
          <w:szCs w:val="24"/>
        </w:rPr>
        <w:t>Change</w:t>
      </w:r>
      <w:r w:rsidR="00FE551F" w:rsidRPr="00FE551F">
        <w:rPr>
          <w:rFonts w:ascii="Times New Roman" w:hAnsi="Times New Roman" w:cs="Times New Roman"/>
          <w:sz w:val="24"/>
          <w:szCs w:val="24"/>
        </w:rPr>
        <w:t xml:space="preserve"> </w:t>
      </w:r>
      <w:r w:rsidRPr="00FE551F">
        <w:rPr>
          <w:rFonts w:ascii="Times New Roman" w:hAnsi="Times New Roman" w:cs="Times New Roman"/>
          <w:sz w:val="24"/>
          <w:szCs w:val="24"/>
        </w:rPr>
        <w:t>level of care</w:t>
      </w:r>
    </w:p>
    <w:p w14:paraId="062EF9D3" w14:textId="67A78AFD" w:rsidR="002774AB" w:rsidRDefault="002774AB" w:rsidP="00E43AD1">
      <w:pPr>
        <w:rPr>
          <w:rFonts w:ascii="Times New Roman" w:hAnsi="Times New Roman" w:cs="Times New Roman"/>
          <w:sz w:val="24"/>
          <w:szCs w:val="24"/>
        </w:rPr>
      </w:pPr>
    </w:p>
    <w:p w14:paraId="218C0C1D" w14:textId="72B0124C" w:rsidR="00E43AD1" w:rsidRDefault="00E43AD1" w:rsidP="00E43AD1">
      <w:pPr>
        <w:rPr>
          <w:rFonts w:ascii="Times New Roman" w:hAnsi="Times New Roman" w:cs="Times New Roman"/>
          <w:sz w:val="24"/>
          <w:szCs w:val="24"/>
        </w:rPr>
      </w:pPr>
      <w:r>
        <w:rPr>
          <w:rFonts w:ascii="Times New Roman" w:hAnsi="Times New Roman" w:cs="Times New Roman"/>
          <w:sz w:val="24"/>
          <w:szCs w:val="24"/>
        </w:rPr>
        <w:t xml:space="preserve">Qualitative interviews are underway to gather additional feedback about </w:t>
      </w:r>
      <w:r w:rsidR="009E4D24">
        <w:rPr>
          <w:rFonts w:ascii="Times New Roman" w:hAnsi="Times New Roman" w:cs="Times New Roman"/>
          <w:sz w:val="24"/>
          <w:szCs w:val="24"/>
        </w:rPr>
        <w:t>providers and families</w:t>
      </w:r>
      <w:r>
        <w:rPr>
          <w:rFonts w:ascii="Times New Roman" w:hAnsi="Times New Roman" w:cs="Times New Roman"/>
          <w:sz w:val="24"/>
          <w:szCs w:val="24"/>
        </w:rPr>
        <w:t xml:space="preserve"> satisfaction with the service, ease of use, </w:t>
      </w:r>
      <w:r w:rsidR="009E4D24">
        <w:rPr>
          <w:rFonts w:ascii="Times New Roman" w:hAnsi="Times New Roman" w:cs="Times New Roman"/>
          <w:sz w:val="24"/>
          <w:szCs w:val="24"/>
        </w:rPr>
        <w:t xml:space="preserve">and </w:t>
      </w:r>
      <w:r>
        <w:rPr>
          <w:rFonts w:ascii="Times New Roman" w:hAnsi="Times New Roman" w:cs="Times New Roman"/>
          <w:sz w:val="24"/>
          <w:szCs w:val="24"/>
        </w:rPr>
        <w:t xml:space="preserve">impact on patient care over time. </w:t>
      </w:r>
    </w:p>
    <w:p w14:paraId="5332BBE3" w14:textId="13F0DCDD" w:rsidR="002774AB" w:rsidRDefault="00E43AD1" w:rsidP="002774AB">
      <w:pPr>
        <w:rPr>
          <w:rFonts w:ascii="Times New Roman" w:hAnsi="Times New Roman" w:cs="Times New Roman"/>
          <w:b/>
          <w:sz w:val="24"/>
          <w:szCs w:val="24"/>
        </w:rPr>
      </w:pPr>
      <w:r>
        <w:rPr>
          <w:rFonts w:ascii="Times New Roman" w:hAnsi="Times New Roman" w:cs="Times New Roman"/>
          <w:b/>
          <w:sz w:val="24"/>
          <w:szCs w:val="24"/>
        </w:rPr>
        <w:t>Preliminary Recommendations</w:t>
      </w:r>
    </w:p>
    <w:p w14:paraId="10294BE5" w14:textId="77777777" w:rsidR="000D1F54" w:rsidRPr="00F9471E" w:rsidRDefault="000D1F54" w:rsidP="000D1F54">
      <w:pPr>
        <w:pStyle w:val="ListParagraph"/>
        <w:numPr>
          <w:ilvl w:val="0"/>
          <w:numId w:val="38"/>
        </w:numPr>
        <w:rPr>
          <w:rFonts w:ascii="Times New Roman" w:hAnsi="Times New Roman" w:cs="Times New Roman"/>
        </w:rPr>
      </w:pPr>
      <w:r w:rsidRPr="00D15668">
        <w:rPr>
          <w:rFonts w:ascii="Times New Roman" w:hAnsi="Times New Roman" w:cs="Times New Roman"/>
        </w:rPr>
        <w:t xml:space="preserve">Both </w:t>
      </w:r>
      <w:r w:rsidRPr="00F9471E">
        <w:rPr>
          <w:rFonts w:ascii="Times New Roman" w:hAnsi="Times New Roman" w:cs="Times New Roman"/>
        </w:rPr>
        <w:t>TEACCH and Duke consultation pilots are evolving to meet North Carolina’s needs and address gaps and needs in our unique system.</w:t>
      </w:r>
    </w:p>
    <w:p w14:paraId="1B514B9D" w14:textId="2F2BC175" w:rsidR="000D1F54" w:rsidRPr="00F9471E" w:rsidRDefault="000D1F54" w:rsidP="000D1F54">
      <w:pPr>
        <w:pStyle w:val="ListParagraph"/>
        <w:numPr>
          <w:ilvl w:val="0"/>
          <w:numId w:val="38"/>
        </w:numPr>
        <w:rPr>
          <w:rFonts w:ascii="Times New Roman" w:hAnsi="Times New Roman" w:cs="Times New Roman"/>
        </w:rPr>
      </w:pPr>
      <w:r w:rsidRPr="00F9471E">
        <w:rPr>
          <w:rFonts w:ascii="Times New Roman" w:hAnsi="Times New Roman" w:cs="Times New Roman"/>
        </w:rPr>
        <w:t>Both programs have identified the need for a consistent</w:t>
      </w:r>
      <w:r w:rsidR="00E43AD1" w:rsidRPr="00F9471E">
        <w:rPr>
          <w:rFonts w:ascii="Times New Roman" w:hAnsi="Times New Roman" w:cs="Times New Roman"/>
        </w:rPr>
        <w:t xml:space="preserve"> and comprehensive</w:t>
      </w:r>
      <w:r w:rsidRPr="00F9471E">
        <w:rPr>
          <w:rFonts w:ascii="Times New Roman" w:hAnsi="Times New Roman" w:cs="Times New Roman"/>
        </w:rPr>
        <w:t xml:space="preserve"> focus on care management, systems navigation and family support </w:t>
      </w:r>
    </w:p>
    <w:p w14:paraId="18CE7B16" w14:textId="1AA22469" w:rsidR="000D1F54" w:rsidRPr="00F9471E" w:rsidRDefault="000D1F54" w:rsidP="000D1F54">
      <w:pPr>
        <w:pStyle w:val="ListParagraph"/>
        <w:numPr>
          <w:ilvl w:val="0"/>
          <w:numId w:val="38"/>
        </w:numPr>
        <w:rPr>
          <w:rFonts w:ascii="Times New Roman" w:hAnsi="Times New Roman" w:cs="Times New Roman"/>
        </w:rPr>
      </w:pPr>
      <w:r w:rsidRPr="00F9471E">
        <w:rPr>
          <w:rFonts w:ascii="Times New Roman" w:hAnsi="Times New Roman" w:cs="Times New Roman"/>
        </w:rPr>
        <w:t>Sustainability and efficacy will require linkage between consultation, navigation, family support</w:t>
      </w:r>
      <w:r w:rsidR="009D4333">
        <w:rPr>
          <w:rFonts w:ascii="Times New Roman" w:hAnsi="Times New Roman" w:cs="Times New Roman"/>
        </w:rPr>
        <w:t>,</w:t>
      </w:r>
      <w:r w:rsidRPr="00F9471E">
        <w:rPr>
          <w:rFonts w:ascii="Times New Roman" w:hAnsi="Times New Roman" w:cs="Times New Roman"/>
        </w:rPr>
        <w:t xml:space="preserve"> and a robust care management network</w:t>
      </w:r>
    </w:p>
    <w:p w14:paraId="4454C58C" w14:textId="77777777" w:rsidR="000D1F54" w:rsidRPr="00F9471E" w:rsidRDefault="000D1F54" w:rsidP="000D1F54">
      <w:pPr>
        <w:pStyle w:val="ListParagraph"/>
        <w:numPr>
          <w:ilvl w:val="0"/>
          <w:numId w:val="38"/>
        </w:numPr>
        <w:rPr>
          <w:rFonts w:ascii="Times New Roman" w:hAnsi="Times New Roman" w:cs="Times New Roman"/>
        </w:rPr>
      </w:pPr>
      <w:r w:rsidRPr="00F9471E">
        <w:rPr>
          <w:rFonts w:ascii="Times New Roman" w:hAnsi="Times New Roman" w:cs="Times New Roman"/>
        </w:rPr>
        <w:t>Data-supported decision making is critical on both a practice and systems level</w:t>
      </w:r>
    </w:p>
    <w:p w14:paraId="6F8EC70D" w14:textId="77777777" w:rsidR="00C4787F" w:rsidRDefault="00C4787F" w:rsidP="00C101BF">
      <w:pPr>
        <w:rPr>
          <w:rFonts w:ascii="Times New Roman" w:hAnsi="Times New Roman" w:cs="Times New Roman"/>
          <w:b/>
          <w:sz w:val="28"/>
          <w:szCs w:val="28"/>
        </w:rPr>
      </w:pPr>
    </w:p>
    <w:p w14:paraId="1C9DE18C" w14:textId="29EFCCC1" w:rsidR="00C101BF" w:rsidRPr="00C101BF" w:rsidRDefault="00615714" w:rsidP="00C101BF">
      <w:pPr>
        <w:rPr>
          <w:rFonts w:ascii="Times New Roman" w:hAnsi="Times New Roman" w:cs="Times New Roman"/>
          <w:b/>
          <w:sz w:val="28"/>
          <w:szCs w:val="28"/>
        </w:rPr>
      </w:pPr>
      <w:r>
        <w:rPr>
          <w:rFonts w:ascii="Times New Roman" w:hAnsi="Times New Roman" w:cs="Times New Roman"/>
          <w:b/>
          <w:sz w:val="28"/>
          <w:szCs w:val="28"/>
        </w:rPr>
        <w:t>Growth</w:t>
      </w:r>
      <w:r w:rsidR="0054010F" w:rsidRPr="0054010F">
        <w:rPr>
          <w:rFonts w:ascii="Times New Roman" w:hAnsi="Times New Roman" w:cs="Times New Roman"/>
          <w:b/>
          <w:sz w:val="28"/>
          <w:szCs w:val="28"/>
        </w:rPr>
        <w:t xml:space="preserve"> </w:t>
      </w:r>
      <w:r w:rsidR="0054010F">
        <w:rPr>
          <w:rFonts w:ascii="Times New Roman" w:hAnsi="Times New Roman" w:cs="Times New Roman"/>
          <w:b/>
          <w:sz w:val="28"/>
          <w:szCs w:val="28"/>
        </w:rPr>
        <w:t>O</w:t>
      </w:r>
      <w:r w:rsidR="0054010F" w:rsidRPr="0054010F">
        <w:rPr>
          <w:rFonts w:ascii="Times New Roman" w:hAnsi="Times New Roman" w:cs="Times New Roman"/>
          <w:b/>
          <w:sz w:val="28"/>
          <w:szCs w:val="28"/>
        </w:rPr>
        <w:t>pportunities</w:t>
      </w:r>
    </w:p>
    <w:p w14:paraId="5BC0F979" w14:textId="1D1C6DB1" w:rsidR="00C101BF" w:rsidRDefault="00C101BF" w:rsidP="00C101BF">
      <w:pPr>
        <w:rPr>
          <w:rFonts w:ascii="Times New Roman" w:hAnsi="Times New Roman" w:cs="Times New Roman"/>
          <w:sz w:val="24"/>
          <w:szCs w:val="24"/>
        </w:rPr>
      </w:pPr>
      <w:r>
        <w:rPr>
          <w:rFonts w:ascii="Times New Roman" w:hAnsi="Times New Roman" w:cs="Times New Roman"/>
          <w:sz w:val="24"/>
          <w:szCs w:val="24"/>
        </w:rPr>
        <w:t>Duke is c</w:t>
      </w:r>
      <w:r w:rsidRPr="00C101BF">
        <w:rPr>
          <w:rFonts w:ascii="Times New Roman" w:hAnsi="Times New Roman" w:cs="Times New Roman"/>
          <w:sz w:val="24"/>
          <w:szCs w:val="24"/>
        </w:rPr>
        <w:t xml:space="preserve">ollaborating </w:t>
      </w:r>
      <w:r w:rsidR="00135501">
        <w:rPr>
          <w:rFonts w:ascii="Times New Roman" w:hAnsi="Times New Roman" w:cs="Times New Roman"/>
          <w:sz w:val="24"/>
          <w:szCs w:val="24"/>
        </w:rPr>
        <w:t>with Cardinal Innovations</w:t>
      </w:r>
      <w:r w:rsidR="009D4333">
        <w:rPr>
          <w:rFonts w:ascii="Times New Roman" w:hAnsi="Times New Roman" w:cs="Times New Roman"/>
          <w:sz w:val="24"/>
          <w:szCs w:val="24"/>
        </w:rPr>
        <w:t xml:space="preserve"> </w:t>
      </w:r>
      <w:r w:rsidR="009D4333" w:rsidRPr="009D4333">
        <w:rPr>
          <w:rFonts w:ascii="Times New Roman" w:hAnsi="Times New Roman" w:cs="Times New Roman"/>
          <w:sz w:val="24"/>
          <w:szCs w:val="24"/>
        </w:rPr>
        <w:t>Local Management Entity/Managed Care Organization</w:t>
      </w:r>
      <w:r w:rsidR="00135501" w:rsidRPr="009D4333">
        <w:rPr>
          <w:rFonts w:ascii="Times New Roman" w:hAnsi="Times New Roman" w:cs="Times New Roman"/>
          <w:sz w:val="24"/>
          <w:szCs w:val="24"/>
        </w:rPr>
        <w:t xml:space="preserve"> </w:t>
      </w:r>
      <w:r w:rsidR="00135501">
        <w:rPr>
          <w:rFonts w:ascii="Times New Roman" w:hAnsi="Times New Roman" w:cs="Times New Roman"/>
          <w:sz w:val="24"/>
          <w:szCs w:val="24"/>
        </w:rPr>
        <w:t xml:space="preserve">(LME </w:t>
      </w:r>
      <w:r w:rsidRPr="00C101BF">
        <w:rPr>
          <w:rFonts w:ascii="Times New Roman" w:hAnsi="Times New Roman" w:cs="Times New Roman"/>
          <w:sz w:val="24"/>
          <w:szCs w:val="24"/>
        </w:rPr>
        <w:t>MCO) on a two year pilot for mental health telephone consultation service</w:t>
      </w:r>
      <w:r>
        <w:rPr>
          <w:rFonts w:ascii="Times New Roman" w:hAnsi="Times New Roman" w:cs="Times New Roman"/>
          <w:sz w:val="24"/>
          <w:szCs w:val="24"/>
        </w:rPr>
        <w:t xml:space="preserve"> for pediatric practices</w:t>
      </w:r>
      <w:r w:rsidR="00EE304A">
        <w:rPr>
          <w:rFonts w:ascii="Times New Roman" w:hAnsi="Times New Roman" w:cs="Times New Roman"/>
          <w:sz w:val="24"/>
          <w:szCs w:val="24"/>
        </w:rPr>
        <w:t xml:space="preserve">, based on the </w:t>
      </w:r>
      <w:r w:rsidRPr="00C101BF">
        <w:rPr>
          <w:rFonts w:ascii="Times New Roman" w:hAnsi="Times New Roman" w:cs="Times New Roman"/>
          <w:sz w:val="24"/>
          <w:szCs w:val="24"/>
        </w:rPr>
        <w:t>MCPAP</w:t>
      </w:r>
      <w:r w:rsidR="00EE304A">
        <w:rPr>
          <w:rFonts w:ascii="Times New Roman" w:hAnsi="Times New Roman" w:cs="Times New Roman"/>
          <w:sz w:val="24"/>
          <w:szCs w:val="24"/>
        </w:rPr>
        <w:t xml:space="preserve"> model</w:t>
      </w:r>
      <w:r>
        <w:rPr>
          <w:rFonts w:ascii="Times New Roman" w:hAnsi="Times New Roman" w:cs="Times New Roman"/>
          <w:sz w:val="24"/>
          <w:szCs w:val="24"/>
        </w:rPr>
        <w:t>. The p</w:t>
      </w:r>
      <w:r w:rsidRPr="00C101BF">
        <w:rPr>
          <w:rFonts w:ascii="Times New Roman" w:hAnsi="Times New Roman" w:cs="Times New Roman"/>
          <w:sz w:val="24"/>
          <w:szCs w:val="24"/>
        </w:rPr>
        <w:t>rogram targets 6 counties: Person, Vance, Warren, Halifax, Franklin and Granville</w:t>
      </w:r>
      <w:r w:rsidR="00F9471E">
        <w:rPr>
          <w:rFonts w:ascii="Times New Roman" w:hAnsi="Times New Roman" w:cs="Times New Roman"/>
          <w:sz w:val="24"/>
          <w:szCs w:val="24"/>
        </w:rPr>
        <w:t>.</w:t>
      </w:r>
    </w:p>
    <w:p w14:paraId="102845AF" w14:textId="58C8B990" w:rsidR="0054010F" w:rsidRDefault="0054010F" w:rsidP="00C101BF">
      <w:pPr>
        <w:rPr>
          <w:rFonts w:ascii="Times New Roman" w:hAnsi="Times New Roman" w:cs="Times New Roman"/>
          <w:sz w:val="24"/>
          <w:szCs w:val="24"/>
        </w:rPr>
      </w:pPr>
      <w:r w:rsidRPr="0054010F">
        <w:rPr>
          <w:rFonts w:ascii="Times New Roman" w:hAnsi="Times New Roman" w:cs="Times New Roman"/>
          <w:sz w:val="24"/>
          <w:szCs w:val="24"/>
        </w:rPr>
        <w:t xml:space="preserve">North Carolina </w:t>
      </w:r>
      <w:r>
        <w:rPr>
          <w:rFonts w:ascii="Times New Roman" w:hAnsi="Times New Roman" w:cs="Times New Roman"/>
          <w:sz w:val="24"/>
          <w:szCs w:val="24"/>
        </w:rPr>
        <w:t xml:space="preserve">is </w:t>
      </w:r>
      <w:r w:rsidRPr="0054010F">
        <w:rPr>
          <w:rFonts w:ascii="Times New Roman" w:hAnsi="Times New Roman" w:cs="Times New Roman"/>
          <w:sz w:val="24"/>
          <w:szCs w:val="24"/>
        </w:rPr>
        <w:t xml:space="preserve">one of 18 states to receive a 5 year </w:t>
      </w:r>
      <w:r w:rsidR="009D4333" w:rsidRPr="009D4333">
        <w:rPr>
          <w:rFonts w:ascii="Times New Roman" w:hAnsi="Times New Roman" w:cs="Times New Roman"/>
          <w:sz w:val="24"/>
          <w:szCs w:val="24"/>
        </w:rPr>
        <w:t>Health Resources and Services Administration (</w:t>
      </w:r>
      <w:r w:rsidRPr="0054010F">
        <w:rPr>
          <w:rFonts w:ascii="Times New Roman" w:hAnsi="Times New Roman" w:cs="Times New Roman"/>
          <w:sz w:val="24"/>
          <w:szCs w:val="24"/>
        </w:rPr>
        <w:t>HRSA</w:t>
      </w:r>
      <w:r w:rsidR="009D4333">
        <w:rPr>
          <w:rFonts w:ascii="Times New Roman" w:hAnsi="Times New Roman" w:cs="Times New Roman"/>
          <w:sz w:val="24"/>
          <w:szCs w:val="24"/>
        </w:rPr>
        <w:t>)</w:t>
      </w:r>
      <w:r w:rsidRPr="0054010F">
        <w:rPr>
          <w:rFonts w:ascii="Times New Roman" w:hAnsi="Times New Roman" w:cs="Times New Roman"/>
          <w:sz w:val="24"/>
          <w:szCs w:val="24"/>
        </w:rPr>
        <w:t xml:space="preserve"> grant to scale </w:t>
      </w:r>
      <w:r>
        <w:rPr>
          <w:rFonts w:ascii="Times New Roman" w:hAnsi="Times New Roman" w:cs="Times New Roman"/>
          <w:sz w:val="24"/>
          <w:szCs w:val="24"/>
        </w:rPr>
        <w:t xml:space="preserve">the MCPAP </w:t>
      </w:r>
      <w:r w:rsidRPr="0054010F">
        <w:rPr>
          <w:rFonts w:ascii="Times New Roman" w:hAnsi="Times New Roman" w:cs="Times New Roman"/>
          <w:sz w:val="24"/>
          <w:szCs w:val="24"/>
        </w:rPr>
        <w:t>telephone/telehealth consultation statewide</w:t>
      </w:r>
      <w:r w:rsidR="00E177D9">
        <w:rPr>
          <w:rFonts w:ascii="Times New Roman" w:hAnsi="Times New Roman" w:cs="Times New Roman"/>
          <w:sz w:val="24"/>
          <w:szCs w:val="24"/>
        </w:rPr>
        <w:t xml:space="preserve"> to address pediatric behavioral health</w:t>
      </w:r>
      <w:r w:rsidR="00F9471E">
        <w:rPr>
          <w:rFonts w:ascii="Times New Roman" w:hAnsi="Times New Roman" w:cs="Times New Roman"/>
          <w:sz w:val="24"/>
          <w:szCs w:val="24"/>
        </w:rPr>
        <w:t xml:space="preserve">. The lead applicant </w:t>
      </w:r>
      <w:r>
        <w:rPr>
          <w:rFonts w:ascii="Times New Roman" w:hAnsi="Times New Roman" w:cs="Times New Roman"/>
          <w:sz w:val="24"/>
          <w:szCs w:val="24"/>
        </w:rPr>
        <w:t xml:space="preserve">is the NC </w:t>
      </w:r>
      <w:r w:rsidRPr="0054010F">
        <w:rPr>
          <w:rFonts w:ascii="Times New Roman" w:hAnsi="Times New Roman" w:cs="Times New Roman"/>
          <w:sz w:val="24"/>
          <w:szCs w:val="24"/>
        </w:rPr>
        <w:t>DHHS, Division of Public Health</w:t>
      </w:r>
      <w:r>
        <w:rPr>
          <w:rFonts w:ascii="Times New Roman" w:hAnsi="Times New Roman" w:cs="Times New Roman"/>
          <w:sz w:val="24"/>
          <w:szCs w:val="24"/>
        </w:rPr>
        <w:t xml:space="preserve">. Partners include </w:t>
      </w:r>
      <w:r w:rsidRPr="0054010F">
        <w:rPr>
          <w:rFonts w:ascii="Times New Roman" w:hAnsi="Times New Roman" w:cs="Times New Roman"/>
          <w:sz w:val="24"/>
          <w:szCs w:val="24"/>
        </w:rPr>
        <w:t xml:space="preserve">Duke University </w:t>
      </w:r>
      <w:r>
        <w:rPr>
          <w:rFonts w:ascii="Times New Roman" w:hAnsi="Times New Roman" w:cs="Times New Roman"/>
          <w:sz w:val="24"/>
          <w:szCs w:val="24"/>
        </w:rPr>
        <w:t>and C</w:t>
      </w:r>
      <w:r w:rsidR="00EE304A">
        <w:rPr>
          <w:rFonts w:ascii="Times New Roman" w:hAnsi="Times New Roman" w:cs="Times New Roman"/>
          <w:sz w:val="24"/>
          <w:szCs w:val="24"/>
        </w:rPr>
        <w:t>ommunity Care of NC (CCNC)</w:t>
      </w:r>
      <w:r>
        <w:rPr>
          <w:rFonts w:ascii="Times New Roman" w:hAnsi="Times New Roman" w:cs="Times New Roman"/>
          <w:sz w:val="24"/>
          <w:szCs w:val="24"/>
        </w:rPr>
        <w:t>. The p</w:t>
      </w:r>
      <w:r w:rsidRPr="0054010F">
        <w:rPr>
          <w:rFonts w:ascii="Times New Roman" w:hAnsi="Times New Roman" w:cs="Times New Roman"/>
          <w:sz w:val="24"/>
          <w:szCs w:val="24"/>
        </w:rPr>
        <w:t xml:space="preserve">lan </w:t>
      </w:r>
      <w:r w:rsidR="00F9471E">
        <w:rPr>
          <w:rFonts w:ascii="Times New Roman" w:hAnsi="Times New Roman" w:cs="Times New Roman"/>
          <w:sz w:val="24"/>
          <w:szCs w:val="24"/>
        </w:rPr>
        <w:t xml:space="preserve">is </w:t>
      </w:r>
      <w:r w:rsidR="00EE304A">
        <w:rPr>
          <w:rFonts w:ascii="Times New Roman" w:hAnsi="Times New Roman" w:cs="Times New Roman"/>
          <w:sz w:val="24"/>
          <w:szCs w:val="24"/>
        </w:rPr>
        <w:t xml:space="preserve">to expand the NC </w:t>
      </w:r>
      <w:r w:rsidRPr="0054010F">
        <w:rPr>
          <w:rFonts w:ascii="Times New Roman" w:hAnsi="Times New Roman" w:cs="Times New Roman"/>
          <w:sz w:val="24"/>
          <w:szCs w:val="24"/>
        </w:rPr>
        <w:t>PAL program telephone consultation to cover 20 counties in the first year</w:t>
      </w:r>
      <w:r>
        <w:rPr>
          <w:rFonts w:ascii="Times New Roman" w:hAnsi="Times New Roman" w:cs="Times New Roman"/>
          <w:sz w:val="24"/>
          <w:szCs w:val="24"/>
        </w:rPr>
        <w:t xml:space="preserve"> and reach statewide penetration by year five. </w:t>
      </w:r>
    </w:p>
    <w:p w14:paraId="492260FA" w14:textId="1C357AFB" w:rsidR="0054010F" w:rsidRDefault="00E177D9" w:rsidP="00C101BF">
      <w:pPr>
        <w:rPr>
          <w:rFonts w:ascii="Times New Roman" w:hAnsi="Times New Roman" w:cs="Times New Roman"/>
          <w:sz w:val="24"/>
          <w:szCs w:val="24"/>
        </w:rPr>
      </w:pPr>
      <w:r>
        <w:rPr>
          <w:rFonts w:ascii="Times New Roman" w:hAnsi="Times New Roman" w:cs="Times New Roman"/>
          <w:sz w:val="24"/>
          <w:szCs w:val="24"/>
        </w:rPr>
        <w:t xml:space="preserve">The state also received a </w:t>
      </w:r>
      <w:r w:rsidRPr="00F9471E">
        <w:rPr>
          <w:rFonts w:ascii="Times New Roman" w:hAnsi="Times New Roman" w:cs="Times New Roman"/>
          <w:sz w:val="24"/>
          <w:szCs w:val="24"/>
        </w:rPr>
        <w:t>second HRSA grant addressing maternal depression. The lead applicant is the NC DHH</w:t>
      </w:r>
      <w:r w:rsidR="00EE304A">
        <w:rPr>
          <w:rFonts w:ascii="Times New Roman" w:hAnsi="Times New Roman" w:cs="Times New Roman"/>
          <w:sz w:val="24"/>
          <w:szCs w:val="24"/>
        </w:rPr>
        <w:t xml:space="preserve">S, Division of Public Health, in partnership with </w:t>
      </w:r>
      <w:r w:rsidRPr="00F9471E">
        <w:rPr>
          <w:rFonts w:ascii="Times New Roman" w:hAnsi="Times New Roman" w:cs="Times New Roman"/>
          <w:sz w:val="24"/>
          <w:szCs w:val="24"/>
        </w:rPr>
        <w:t>UNC-CH, and Duke University. Only three states received both HRSA consultation grants. Thes</w:t>
      </w:r>
      <w:r w:rsidR="00EE304A">
        <w:rPr>
          <w:rFonts w:ascii="Times New Roman" w:hAnsi="Times New Roman" w:cs="Times New Roman"/>
          <w:sz w:val="24"/>
          <w:szCs w:val="24"/>
        </w:rPr>
        <w:t xml:space="preserve">e multi-year awards provide </w:t>
      </w:r>
      <w:r w:rsidRPr="00F9471E">
        <w:rPr>
          <w:rFonts w:ascii="Times New Roman" w:hAnsi="Times New Roman" w:cs="Times New Roman"/>
          <w:sz w:val="24"/>
          <w:szCs w:val="24"/>
        </w:rPr>
        <w:t>the opportunity to expand the implementation and evaluation of telephone consultation service</w:t>
      </w:r>
      <w:r w:rsidR="00EE304A">
        <w:rPr>
          <w:rFonts w:ascii="Times New Roman" w:hAnsi="Times New Roman" w:cs="Times New Roman"/>
          <w:sz w:val="24"/>
          <w:szCs w:val="24"/>
        </w:rPr>
        <w:t>s</w:t>
      </w:r>
      <w:r w:rsidRPr="00F9471E">
        <w:rPr>
          <w:rFonts w:ascii="Times New Roman" w:hAnsi="Times New Roman" w:cs="Times New Roman"/>
          <w:sz w:val="24"/>
          <w:szCs w:val="24"/>
        </w:rPr>
        <w:t xml:space="preserve">, address the educational needs of primary </w:t>
      </w:r>
      <w:proofErr w:type="spellStart"/>
      <w:r w:rsidRPr="00F9471E">
        <w:rPr>
          <w:rFonts w:ascii="Times New Roman" w:hAnsi="Times New Roman" w:cs="Times New Roman"/>
          <w:sz w:val="24"/>
          <w:szCs w:val="24"/>
        </w:rPr>
        <w:t>are</w:t>
      </w:r>
      <w:proofErr w:type="spellEnd"/>
      <w:r w:rsidRPr="00F9471E">
        <w:rPr>
          <w:rFonts w:ascii="Times New Roman" w:hAnsi="Times New Roman" w:cs="Times New Roman"/>
          <w:sz w:val="24"/>
          <w:szCs w:val="24"/>
        </w:rPr>
        <w:t xml:space="preserve"> providers</w:t>
      </w:r>
      <w:r w:rsidR="00EE304A">
        <w:rPr>
          <w:rFonts w:ascii="Times New Roman" w:hAnsi="Times New Roman" w:cs="Times New Roman"/>
          <w:sz w:val="24"/>
          <w:szCs w:val="24"/>
        </w:rPr>
        <w:t>,</w:t>
      </w:r>
      <w:r w:rsidRPr="00F9471E">
        <w:rPr>
          <w:rFonts w:ascii="Times New Roman" w:hAnsi="Times New Roman" w:cs="Times New Roman"/>
          <w:sz w:val="24"/>
          <w:szCs w:val="24"/>
        </w:rPr>
        <w:t xml:space="preserve"> </w:t>
      </w:r>
      <w:r>
        <w:rPr>
          <w:rFonts w:ascii="Times New Roman" w:hAnsi="Times New Roman" w:cs="Times New Roman"/>
          <w:sz w:val="24"/>
          <w:szCs w:val="24"/>
        </w:rPr>
        <w:t xml:space="preserve">and promote the inclusion of children and adults with IDD in the target patient population. </w:t>
      </w:r>
    </w:p>
    <w:p w14:paraId="6777FEAD" w14:textId="4F417704" w:rsidR="00C6004E" w:rsidRPr="00135501" w:rsidRDefault="00C6004E" w:rsidP="009B7498">
      <w:pPr>
        <w:rPr>
          <w:rFonts w:ascii="Times New Roman" w:hAnsi="Times New Roman" w:cs="Times New Roman"/>
          <w:sz w:val="24"/>
          <w:szCs w:val="24"/>
        </w:rPr>
      </w:pPr>
      <w:r>
        <w:rPr>
          <w:rFonts w:ascii="Times New Roman" w:hAnsi="Times New Roman" w:cs="Times New Roman"/>
          <w:sz w:val="24"/>
          <w:szCs w:val="24"/>
        </w:rPr>
        <w:t>TEACCH is developing a military community ECHO, t</w:t>
      </w:r>
      <w:r w:rsidRPr="00C6004E">
        <w:rPr>
          <w:rFonts w:ascii="Times New Roman" w:hAnsi="Times New Roman" w:cs="Times New Roman"/>
          <w:sz w:val="24"/>
          <w:szCs w:val="24"/>
        </w:rPr>
        <w:t>argeting providers on base and in the su</w:t>
      </w:r>
      <w:r w:rsidR="00F9471E">
        <w:rPr>
          <w:rFonts w:ascii="Times New Roman" w:hAnsi="Times New Roman" w:cs="Times New Roman"/>
          <w:sz w:val="24"/>
          <w:szCs w:val="24"/>
        </w:rPr>
        <w:t>rrounding areas of Camp Lej</w:t>
      </w:r>
      <w:r w:rsidR="009D4333">
        <w:rPr>
          <w:rFonts w:ascii="Times New Roman" w:hAnsi="Times New Roman" w:cs="Times New Roman"/>
          <w:sz w:val="24"/>
          <w:szCs w:val="24"/>
        </w:rPr>
        <w:t>e</w:t>
      </w:r>
      <w:r w:rsidR="00F9471E">
        <w:rPr>
          <w:rFonts w:ascii="Times New Roman" w:hAnsi="Times New Roman" w:cs="Times New Roman"/>
          <w:sz w:val="24"/>
          <w:szCs w:val="24"/>
        </w:rPr>
        <w:t>une and</w:t>
      </w:r>
      <w:r w:rsidRPr="00C6004E">
        <w:rPr>
          <w:rFonts w:ascii="Times New Roman" w:hAnsi="Times New Roman" w:cs="Times New Roman"/>
          <w:sz w:val="24"/>
          <w:szCs w:val="24"/>
        </w:rPr>
        <w:t xml:space="preserve"> Fort Bragg</w:t>
      </w:r>
      <w:r>
        <w:rPr>
          <w:rFonts w:ascii="Times New Roman" w:hAnsi="Times New Roman" w:cs="Times New Roman"/>
          <w:sz w:val="24"/>
          <w:szCs w:val="24"/>
        </w:rPr>
        <w:t>. Recruitment for the hub</w:t>
      </w:r>
      <w:r w:rsidR="00F9471E">
        <w:rPr>
          <w:rFonts w:ascii="Times New Roman" w:hAnsi="Times New Roman" w:cs="Times New Roman"/>
          <w:sz w:val="24"/>
          <w:szCs w:val="24"/>
        </w:rPr>
        <w:t xml:space="preserve"> team and cohort participants is</w:t>
      </w:r>
      <w:r>
        <w:rPr>
          <w:rFonts w:ascii="Times New Roman" w:hAnsi="Times New Roman" w:cs="Times New Roman"/>
          <w:sz w:val="24"/>
          <w:szCs w:val="24"/>
        </w:rPr>
        <w:t xml:space="preserve"> underway. This ECHO will combine medical an</w:t>
      </w:r>
      <w:r w:rsidR="00EE304A">
        <w:rPr>
          <w:rFonts w:ascii="Times New Roman" w:hAnsi="Times New Roman" w:cs="Times New Roman"/>
          <w:sz w:val="24"/>
          <w:szCs w:val="24"/>
        </w:rPr>
        <w:t>d mental</w:t>
      </w:r>
      <w:r w:rsidR="00F9471E">
        <w:rPr>
          <w:rFonts w:ascii="Times New Roman" w:hAnsi="Times New Roman" w:cs="Times New Roman"/>
          <w:sz w:val="24"/>
          <w:szCs w:val="24"/>
        </w:rPr>
        <w:t xml:space="preserve"> health providers and is receiving funding support</w:t>
      </w:r>
      <w:r>
        <w:rPr>
          <w:rFonts w:ascii="Times New Roman" w:hAnsi="Times New Roman" w:cs="Times New Roman"/>
          <w:sz w:val="24"/>
          <w:szCs w:val="24"/>
        </w:rPr>
        <w:t xml:space="preserve"> from</w:t>
      </w:r>
      <w:r w:rsidR="00F9471E">
        <w:rPr>
          <w:rFonts w:ascii="Times New Roman" w:hAnsi="Times New Roman" w:cs="Times New Roman"/>
          <w:sz w:val="24"/>
          <w:szCs w:val="24"/>
        </w:rPr>
        <w:t xml:space="preserve"> AHEC</w:t>
      </w:r>
      <w:r>
        <w:rPr>
          <w:rFonts w:ascii="Times New Roman" w:hAnsi="Times New Roman" w:cs="Times New Roman"/>
          <w:sz w:val="24"/>
          <w:szCs w:val="24"/>
        </w:rPr>
        <w:t>.</w:t>
      </w:r>
    </w:p>
    <w:p w14:paraId="4ABD5F35" w14:textId="2AD1D65A" w:rsidR="009D4333" w:rsidRDefault="009D4333" w:rsidP="009D4333">
      <w:pPr>
        <w:rPr>
          <w:rFonts w:ascii="Times New Roman" w:hAnsi="Times New Roman" w:cs="Times New Roman"/>
          <w:sz w:val="24"/>
          <w:szCs w:val="24"/>
        </w:rPr>
      </w:pPr>
      <w:r>
        <w:rPr>
          <w:rFonts w:ascii="Times New Roman" w:hAnsi="Times New Roman" w:cs="Times New Roman"/>
          <w:sz w:val="24"/>
          <w:szCs w:val="24"/>
        </w:rPr>
        <w:t xml:space="preserve">The NC DHHS provided funding that has supported an array of activities linked to Medicaid transformation, integrated care innovation, and meeting the needs of children with complex needs.  Core activities </w:t>
      </w:r>
      <w:r w:rsidR="00EE304A">
        <w:rPr>
          <w:rFonts w:ascii="Times New Roman" w:hAnsi="Times New Roman" w:cs="Times New Roman"/>
          <w:sz w:val="24"/>
          <w:szCs w:val="24"/>
        </w:rPr>
        <w:t>included</w:t>
      </w:r>
      <w:r>
        <w:rPr>
          <w:rFonts w:ascii="Times New Roman" w:hAnsi="Times New Roman" w:cs="Times New Roman"/>
          <w:sz w:val="24"/>
          <w:szCs w:val="24"/>
        </w:rPr>
        <w:t>:</w:t>
      </w:r>
    </w:p>
    <w:p w14:paraId="5DFA5FC6" w14:textId="77777777" w:rsidR="009D4333" w:rsidRPr="00CC31BF" w:rsidRDefault="009D4333" w:rsidP="009D4333">
      <w:pPr>
        <w:pStyle w:val="ListParagraph"/>
        <w:numPr>
          <w:ilvl w:val="0"/>
          <w:numId w:val="42"/>
        </w:numPr>
        <w:spacing w:line="276" w:lineRule="auto"/>
        <w:rPr>
          <w:rFonts w:ascii="Times New Roman" w:hAnsi="Times New Roman" w:cs="Times New Roman"/>
        </w:rPr>
      </w:pPr>
      <w:r w:rsidRPr="00CC31BF">
        <w:rPr>
          <w:rFonts w:ascii="Times New Roman" w:hAnsi="Times New Roman" w:cs="Times New Roman"/>
        </w:rPr>
        <w:t>2018 Summit “Advancing Integration through Consultation Services in North Carolina”</w:t>
      </w:r>
    </w:p>
    <w:p w14:paraId="693921DE" w14:textId="77777777" w:rsidR="009D4333" w:rsidRPr="00CC31BF" w:rsidRDefault="009D4333" w:rsidP="009D4333">
      <w:pPr>
        <w:pStyle w:val="ListParagraph"/>
        <w:numPr>
          <w:ilvl w:val="0"/>
          <w:numId w:val="42"/>
        </w:numPr>
        <w:spacing w:line="276" w:lineRule="auto"/>
        <w:rPr>
          <w:rFonts w:ascii="Times New Roman" w:hAnsi="Times New Roman" w:cs="Times New Roman"/>
        </w:rPr>
      </w:pPr>
      <w:r w:rsidRPr="00CC31BF">
        <w:rPr>
          <w:rFonts w:ascii="Times New Roman" w:hAnsi="Times New Roman" w:cs="Times New Roman"/>
        </w:rPr>
        <w:t xml:space="preserve">Development of </w:t>
      </w:r>
      <w:r>
        <w:rPr>
          <w:rFonts w:ascii="Times New Roman" w:hAnsi="Times New Roman" w:cs="Times New Roman"/>
        </w:rPr>
        <w:t xml:space="preserve">a </w:t>
      </w:r>
      <w:r w:rsidRPr="00CC31BF">
        <w:rPr>
          <w:rFonts w:ascii="Times New Roman" w:hAnsi="Times New Roman" w:cs="Times New Roman"/>
        </w:rPr>
        <w:t>Consultation Glossary</w:t>
      </w:r>
      <w:r>
        <w:rPr>
          <w:rFonts w:ascii="Times New Roman" w:hAnsi="Times New Roman" w:cs="Times New Roman"/>
        </w:rPr>
        <w:t xml:space="preserve"> of Terms related to elements of integrated care, </w:t>
      </w:r>
      <w:r w:rsidRPr="00EE304A">
        <w:rPr>
          <w:rFonts w:ascii="Times New Roman" w:hAnsi="Times New Roman" w:cs="Times New Roman"/>
        </w:rPr>
        <w:t xml:space="preserve">whole-person care, </w:t>
      </w:r>
      <w:r>
        <w:rPr>
          <w:rFonts w:ascii="Times New Roman" w:hAnsi="Times New Roman" w:cs="Times New Roman"/>
        </w:rPr>
        <w:t>and healthcare reform</w:t>
      </w:r>
    </w:p>
    <w:p w14:paraId="4FD533EA" w14:textId="77777777" w:rsidR="009D4333" w:rsidRPr="00CC31BF" w:rsidRDefault="009D4333" w:rsidP="009D4333">
      <w:pPr>
        <w:pStyle w:val="ListParagraph"/>
        <w:numPr>
          <w:ilvl w:val="0"/>
          <w:numId w:val="42"/>
        </w:numPr>
        <w:spacing w:line="276" w:lineRule="auto"/>
        <w:rPr>
          <w:rFonts w:ascii="Times New Roman" w:hAnsi="Times New Roman" w:cs="Times New Roman"/>
        </w:rPr>
      </w:pPr>
      <w:r w:rsidRPr="00CC31BF">
        <w:rPr>
          <w:rFonts w:ascii="Times New Roman" w:hAnsi="Times New Roman" w:cs="Times New Roman"/>
        </w:rPr>
        <w:t xml:space="preserve">Compilation of consultation research and best practices </w:t>
      </w:r>
      <w:r>
        <w:rPr>
          <w:rFonts w:ascii="Times New Roman" w:hAnsi="Times New Roman" w:cs="Times New Roman"/>
        </w:rPr>
        <w:t xml:space="preserve">implemented </w:t>
      </w:r>
      <w:r w:rsidRPr="00CC31BF">
        <w:rPr>
          <w:rFonts w:ascii="Times New Roman" w:hAnsi="Times New Roman" w:cs="Times New Roman"/>
        </w:rPr>
        <w:t>in other state</w:t>
      </w:r>
      <w:r>
        <w:rPr>
          <w:rFonts w:ascii="Times New Roman" w:hAnsi="Times New Roman" w:cs="Times New Roman"/>
        </w:rPr>
        <w:t>s</w:t>
      </w:r>
      <w:r w:rsidRPr="00CC31BF">
        <w:rPr>
          <w:rFonts w:ascii="Times New Roman" w:hAnsi="Times New Roman" w:cs="Times New Roman"/>
          <w:i/>
        </w:rPr>
        <w:t xml:space="preserve"> </w:t>
      </w:r>
      <w:r w:rsidRPr="00CC31BF">
        <w:rPr>
          <w:rFonts w:ascii="Times New Roman" w:hAnsi="Times New Roman" w:cs="Times New Roman"/>
        </w:rPr>
        <w:t>with a focus on policies, financing, and partnerships that promote systems change and sustainability</w:t>
      </w:r>
    </w:p>
    <w:p w14:paraId="413571EC" w14:textId="4E77C534" w:rsidR="009D4333" w:rsidRPr="00CC31BF" w:rsidRDefault="009D4333" w:rsidP="009D4333">
      <w:pPr>
        <w:pStyle w:val="ListParagraph"/>
        <w:numPr>
          <w:ilvl w:val="0"/>
          <w:numId w:val="42"/>
        </w:numPr>
        <w:spacing w:line="276" w:lineRule="auto"/>
        <w:rPr>
          <w:rFonts w:ascii="Times New Roman" w:hAnsi="Times New Roman" w:cs="Times New Roman"/>
        </w:rPr>
      </w:pPr>
      <w:r w:rsidRPr="00CC31BF">
        <w:rPr>
          <w:rFonts w:ascii="Times New Roman" w:hAnsi="Times New Roman" w:cs="Times New Roman"/>
        </w:rPr>
        <w:t xml:space="preserve">Preliminary </w:t>
      </w:r>
      <w:r>
        <w:rPr>
          <w:rFonts w:ascii="Times New Roman" w:hAnsi="Times New Roman" w:cs="Times New Roman"/>
        </w:rPr>
        <w:t>i</w:t>
      </w:r>
      <w:r w:rsidRPr="00CC31BF">
        <w:rPr>
          <w:rFonts w:ascii="Times New Roman" w:hAnsi="Times New Roman" w:cs="Times New Roman"/>
        </w:rPr>
        <w:t>nventory of current NC consultation activities addressing behavioral health and I/DD</w:t>
      </w:r>
      <w:r w:rsidR="00EE304A">
        <w:rPr>
          <w:rFonts w:ascii="Times New Roman" w:hAnsi="Times New Roman" w:cs="Times New Roman"/>
        </w:rPr>
        <w:t xml:space="preserve"> </w:t>
      </w:r>
      <w:r w:rsidR="0033726F">
        <w:rPr>
          <w:rFonts w:ascii="Times New Roman" w:hAnsi="Times New Roman" w:cs="Times New Roman"/>
        </w:rPr>
        <w:t>populations</w:t>
      </w:r>
    </w:p>
    <w:p w14:paraId="3A604360" w14:textId="77777777" w:rsidR="009D4333" w:rsidRPr="00CC31BF" w:rsidRDefault="009D4333" w:rsidP="009D4333">
      <w:pPr>
        <w:pStyle w:val="ListParagraph"/>
        <w:numPr>
          <w:ilvl w:val="0"/>
          <w:numId w:val="42"/>
        </w:numPr>
        <w:spacing w:line="276" w:lineRule="auto"/>
        <w:rPr>
          <w:rFonts w:ascii="Times New Roman" w:hAnsi="Times New Roman" w:cs="Times New Roman"/>
        </w:rPr>
      </w:pPr>
      <w:r w:rsidRPr="00CC31BF">
        <w:rPr>
          <w:rFonts w:ascii="Times New Roman" w:hAnsi="Times New Roman" w:cs="Times New Roman"/>
        </w:rPr>
        <w:t xml:space="preserve">Policy brief on </w:t>
      </w:r>
      <w:r>
        <w:rPr>
          <w:rFonts w:ascii="Times New Roman" w:hAnsi="Times New Roman" w:cs="Times New Roman"/>
        </w:rPr>
        <w:t xml:space="preserve">diagnostic service recommendations to provide comprehensive and responsive care for children with complex care needs </w:t>
      </w:r>
    </w:p>
    <w:p w14:paraId="1A058F25" w14:textId="26F8D951" w:rsidR="009D4333" w:rsidRPr="00381FAA" w:rsidRDefault="009D4333" w:rsidP="009D4333">
      <w:pPr>
        <w:pStyle w:val="ListParagraph"/>
        <w:numPr>
          <w:ilvl w:val="0"/>
          <w:numId w:val="42"/>
        </w:numPr>
        <w:spacing w:line="276" w:lineRule="auto"/>
        <w:rPr>
          <w:rFonts w:ascii="Times New Roman" w:hAnsi="Times New Roman" w:cs="Times New Roman"/>
        </w:rPr>
      </w:pPr>
      <w:r>
        <w:rPr>
          <w:rFonts w:ascii="Times New Roman" w:hAnsi="Times New Roman" w:cs="Times New Roman"/>
        </w:rPr>
        <w:t xml:space="preserve">Funding and technical assistance for </w:t>
      </w:r>
      <w:r w:rsidRPr="008F02C9">
        <w:rPr>
          <w:rFonts w:ascii="Times New Roman" w:hAnsi="Times New Roman" w:cs="Times New Roman"/>
          <w:shd w:val="clear" w:color="auto" w:fill="FFFFFF"/>
        </w:rPr>
        <w:t>M</w:t>
      </w:r>
      <w:r>
        <w:rPr>
          <w:rFonts w:ascii="Times New Roman" w:hAnsi="Times New Roman" w:cs="Times New Roman"/>
          <w:shd w:val="clear" w:color="auto" w:fill="FFFFFF"/>
        </w:rPr>
        <w:t>ission Health Systems to develop</w:t>
      </w:r>
      <w:r w:rsidRPr="008F02C9">
        <w:rPr>
          <w:rFonts w:ascii="Times New Roman" w:hAnsi="Times New Roman" w:cs="Times New Roman"/>
          <w:shd w:val="clear" w:color="auto" w:fill="FFFFFF"/>
        </w:rPr>
        <w:t xml:space="preserve"> an integrated model of developmental and behavioral pediatric care in the </w:t>
      </w:r>
      <w:r>
        <w:rPr>
          <w:rFonts w:ascii="Times New Roman" w:hAnsi="Times New Roman" w:cs="Times New Roman"/>
          <w:shd w:val="clear" w:color="auto" w:fill="FFFFFF"/>
        </w:rPr>
        <w:t xml:space="preserve">western </w:t>
      </w:r>
      <w:r w:rsidRPr="008F02C9">
        <w:rPr>
          <w:rFonts w:ascii="Times New Roman" w:hAnsi="Times New Roman" w:cs="Times New Roman"/>
          <w:shd w:val="clear" w:color="auto" w:fill="FFFFFF"/>
        </w:rPr>
        <w:t>region in partnership with Mission Health Partners</w:t>
      </w:r>
      <w:r w:rsidR="00EE304A">
        <w:rPr>
          <w:rFonts w:ascii="Times New Roman" w:hAnsi="Times New Roman" w:cs="Times New Roman"/>
          <w:shd w:val="clear" w:color="auto" w:fill="FFFFFF"/>
        </w:rPr>
        <w:t>,</w:t>
      </w:r>
      <w:r w:rsidRPr="009D4333">
        <w:rPr>
          <w:rFonts w:ascii="Times New Roman" w:hAnsi="Times New Roman" w:cs="Times New Roman"/>
          <w:shd w:val="clear" w:color="auto" w:fill="FFFFFF"/>
        </w:rPr>
        <w:t xml:space="preserve"> </w:t>
      </w:r>
      <w:proofErr w:type="spellStart"/>
      <w:r w:rsidRPr="009D4333">
        <w:rPr>
          <w:rFonts w:ascii="Times New Roman" w:hAnsi="Times New Roman" w:cs="Times New Roman"/>
          <w:shd w:val="clear" w:color="auto" w:fill="FFFFFF"/>
        </w:rPr>
        <w:t>Olsun</w:t>
      </w:r>
      <w:proofErr w:type="spellEnd"/>
      <w:r w:rsidRPr="009D4333">
        <w:rPr>
          <w:rFonts w:ascii="Times New Roman" w:hAnsi="Times New Roman" w:cs="Times New Roman"/>
          <w:shd w:val="clear" w:color="auto" w:fill="FFFFFF"/>
        </w:rPr>
        <w:t xml:space="preserve"> Huff Center, Family Support Network </w:t>
      </w:r>
      <w:r w:rsidR="00EE304A">
        <w:rPr>
          <w:rFonts w:ascii="Times New Roman" w:hAnsi="Times New Roman" w:cs="Times New Roman"/>
          <w:shd w:val="clear" w:color="auto" w:fill="FFFFFF"/>
        </w:rPr>
        <w:t xml:space="preserve">of </w:t>
      </w:r>
      <w:r w:rsidRPr="009D4333">
        <w:rPr>
          <w:rFonts w:ascii="Times New Roman" w:hAnsi="Times New Roman" w:cs="Times New Roman"/>
          <w:shd w:val="clear" w:color="auto" w:fill="FFFFFF"/>
        </w:rPr>
        <w:t xml:space="preserve">Western NC, MAHEC, </w:t>
      </w:r>
      <w:proofErr w:type="spellStart"/>
      <w:r w:rsidRPr="009D4333">
        <w:rPr>
          <w:rFonts w:ascii="Times New Roman" w:hAnsi="Times New Roman" w:cs="Times New Roman"/>
          <w:shd w:val="clear" w:color="auto" w:fill="FFFFFF"/>
        </w:rPr>
        <w:t>Vaya</w:t>
      </w:r>
      <w:proofErr w:type="spellEnd"/>
      <w:r w:rsidRPr="009D4333">
        <w:rPr>
          <w:rFonts w:ascii="Times New Roman" w:hAnsi="Times New Roman" w:cs="Times New Roman"/>
          <w:shd w:val="clear" w:color="auto" w:fill="FFFFFF"/>
        </w:rPr>
        <w:t xml:space="preserve"> </w:t>
      </w:r>
      <w:r>
        <w:rPr>
          <w:rFonts w:ascii="Times New Roman" w:hAnsi="Times New Roman" w:cs="Times New Roman"/>
          <w:shd w:val="clear" w:color="auto" w:fill="FFFFFF"/>
        </w:rPr>
        <w:t>Health,</w:t>
      </w:r>
      <w:r w:rsidR="00EE304A">
        <w:rPr>
          <w:rFonts w:ascii="Times New Roman" w:hAnsi="Times New Roman" w:cs="Times New Roman"/>
          <w:shd w:val="clear" w:color="auto" w:fill="FFFFFF"/>
        </w:rPr>
        <w:t xml:space="preserve"> McDowell Pediatrics, and other community partners</w:t>
      </w:r>
      <w:r w:rsidRPr="008F02C9">
        <w:rPr>
          <w:rFonts w:ascii="Times New Roman" w:hAnsi="Times New Roman" w:cs="Times New Roman"/>
          <w:shd w:val="clear" w:color="auto" w:fill="FFFFFF"/>
        </w:rPr>
        <w:t>. </w:t>
      </w:r>
    </w:p>
    <w:p w14:paraId="62514D0A" w14:textId="6E5C1003" w:rsidR="009D4333" w:rsidRPr="00960A6C" w:rsidRDefault="009D4333" w:rsidP="009D4333">
      <w:pPr>
        <w:pStyle w:val="ListParagraph"/>
        <w:numPr>
          <w:ilvl w:val="0"/>
          <w:numId w:val="42"/>
        </w:numPr>
        <w:spacing w:line="276" w:lineRule="auto"/>
        <w:rPr>
          <w:rFonts w:ascii="Times New Roman" w:hAnsi="Times New Roman" w:cs="Times New Roman"/>
        </w:rPr>
      </w:pPr>
      <w:r>
        <w:rPr>
          <w:rFonts w:ascii="Times New Roman" w:hAnsi="Times New Roman" w:cs="Times New Roman"/>
        </w:rPr>
        <w:t xml:space="preserve">Funds to explore the feasibility of a </w:t>
      </w:r>
      <w:r w:rsidRPr="00960A6C">
        <w:rPr>
          <w:rFonts w:ascii="Times New Roman" w:hAnsi="Times New Roman" w:cs="Times New Roman"/>
        </w:rPr>
        <w:t>community collaborative</w:t>
      </w:r>
      <w:r>
        <w:rPr>
          <w:rFonts w:ascii="Times New Roman" w:hAnsi="Times New Roman" w:cs="Times New Roman"/>
        </w:rPr>
        <w:t xml:space="preserve"> in the Greenville and Wilmington areas that will </w:t>
      </w:r>
      <w:r w:rsidRPr="00960A6C">
        <w:rPr>
          <w:rFonts w:ascii="Times New Roman" w:hAnsi="Times New Roman" w:cs="Times New Roman"/>
        </w:rPr>
        <w:t xml:space="preserve">identify community needs, </w:t>
      </w:r>
      <w:r>
        <w:rPr>
          <w:rFonts w:ascii="Times New Roman" w:hAnsi="Times New Roman" w:cs="Times New Roman"/>
        </w:rPr>
        <w:t xml:space="preserve">assets, </w:t>
      </w:r>
      <w:r w:rsidRPr="00960A6C">
        <w:rPr>
          <w:rFonts w:ascii="Times New Roman" w:hAnsi="Times New Roman" w:cs="Times New Roman"/>
        </w:rPr>
        <w:t>subject matter expert</w:t>
      </w:r>
      <w:r w:rsidRPr="009D4333">
        <w:rPr>
          <w:rFonts w:ascii="Times New Roman" w:hAnsi="Times New Roman" w:cs="Times New Roman"/>
        </w:rPr>
        <w:t xml:space="preserve">s, </w:t>
      </w:r>
      <w:r w:rsidRPr="00960A6C">
        <w:rPr>
          <w:rFonts w:ascii="Times New Roman" w:hAnsi="Times New Roman" w:cs="Times New Roman"/>
        </w:rPr>
        <w:t xml:space="preserve">and organizations </w:t>
      </w:r>
      <w:r>
        <w:rPr>
          <w:rFonts w:ascii="Times New Roman" w:hAnsi="Times New Roman" w:cs="Times New Roman"/>
        </w:rPr>
        <w:t xml:space="preserve">that </w:t>
      </w:r>
      <w:r w:rsidR="00EE304A">
        <w:rPr>
          <w:rFonts w:ascii="Times New Roman" w:hAnsi="Times New Roman" w:cs="Times New Roman"/>
        </w:rPr>
        <w:t xml:space="preserve">can </w:t>
      </w:r>
      <w:r>
        <w:rPr>
          <w:rFonts w:ascii="Times New Roman" w:hAnsi="Times New Roman" w:cs="Times New Roman"/>
        </w:rPr>
        <w:t>invest in the</w:t>
      </w:r>
      <w:r w:rsidRPr="00960A6C">
        <w:rPr>
          <w:rFonts w:ascii="Times New Roman" w:hAnsi="Times New Roman" w:cs="Times New Roman"/>
        </w:rPr>
        <w:t xml:space="preserve"> </w:t>
      </w:r>
      <w:r w:rsidR="00EE304A">
        <w:rPr>
          <w:rFonts w:ascii="Times New Roman" w:hAnsi="Times New Roman" w:cs="Times New Roman"/>
        </w:rPr>
        <w:t xml:space="preserve">evaluation and coordination of </w:t>
      </w:r>
      <w:r w:rsidRPr="00960A6C">
        <w:rPr>
          <w:rFonts w:ascii="Times New Roman" w:hAnsi="Times New Roman" w:cs="Times New Roman"/>
        </w:rPr>
        <w:t>care of children with complex needs</w:t>
      </w:r>
      <w:r>
        <w:rPr>
          <w:rFonts w:ascii="Times New Roman" w:hAnsi="Times New Roman" w:cs="Times New Roman"/>
        </w:rPr>
        <w:t>.</w:t>
      </w:r>
    </w:p>
    <w:p w14:paraId="0A16CCBE" w14:textId="77777777" w:rsidR="009E4D24" w:rsidRDefault="009E4D24" w:rsidP="009B7498">
      <w:pPr>
        <w:rPr>
          <w:rFonts w:ascii="Times New Roman" w:hAnsi="Times New Roman" w:cs="Times New Roman"/>
          <w:b/>
          <w:sz w:val="24"/>
          <w:szCs w:val="24"/>
        </w:rPr>
      </w:pPr>
    </w:p>
    <w:p w14:paraId="42540679" w14:textId="743D2907" w:rsidR="0054010F" w:rsidRPr="0054010F" w:rsidRDefault="0054010F" w:rsidP="00C6004E">
      <w:pPr>
        <w:rPr>
          <w:rFonts w:ascii="Times New Roman" w:hAnsi="Times New Roman" w:cs="Times New Roman"/>
          <w:sz w:val="24"/>
          <w:szCs w:val="24"/>
          <w:u w:val="single"/>
        </w:rPr>
      </w:pPr>
      <w:r w:rsidRPr="0054010F">
        <w:rPr>
          <w:rFonts w:ascii="Times New Roman" w:hAnsi="Times New Roman" w:cs="Times New Roman"/>
          <w:sz w:val="24"/>
          <w:szCs w:val="24"/>
          <w:u w:val="single"/>
        </w:rPr>
        <w:t>Reimbursement Opportunities</w:t>
      </w:r>
    </w:p>
    <w:p w14:paraId="5E3FC790" w14:textId="7DA2FDB8" w:rsidR="00855FAE" w:rsidRDefault="00855FAE" w:rsidP="00855FAE">
      <w:pPr>
        <w:ind w:left="360"/>
        <w:rPr>
          <w:rFonts w:ascii="Times New Roman" w:hAnsi="Times New Roman" w:cs="Times New Roman"/>
          <w:sz w:val="24"/>
          <w:szCs w:val="24"/>
        </w:rPr>
      </w:pPr>
      <w:r>
        <w:rPr>
          <w:rFonts w:ascii="Times New Roman" w:hAnsi="Times New Roman" w:cs="Times New Roman"/>
          <w:sz w:val="24"/>
          <w:szCs w:val="24"/>
        </w:rPr>
        <w:t xml:space="preserve">The </w:t>
      </w:r>
      <w:r w:rsidRPr="00855FAE">
        <w:rPr>
          <w:rFonts w:ascii="Times New Roman" w:hAnsi="Times New Roman" w:cs="Times New Roman"/>
          <w:sz w:val="24"/>
          <w:szCs w:val="24"/>
        </w:rPr>
        <w:t xml:space="preserve">NC Medicaid Bulletin </w:t>
      </w:r>
      <w:r w:rsidR="00135501">
        <w:rPr>
          <w:rFonts w:ascii="Times New Roman" w:hAnsi="Times New Roman" w:cs="Times New Roman"/>
          <w:sz w:val="24"/>
          <w:szCs w:val="24"/>
        </w:rPr>
        <w:t xml:space="preserve">released in </w:t>
      </w:r>
      <w:r w:rsidRPr="00855FAE">
        <w:rPr>
          <w:rFonts w:ascii="Times New Roman" w:hAnsi="Times New Roman" w:cs="Times New Roman"/>
          <w:sz w:val="24"/>
          <w:szCs w:val="24"/>
        </w:rPr>
        <w:t xml:space="preserve">September 2018 </w:t>
      </w:r>
      <w:r>
        <w:rPr>
          <w:rFonts w:ascii="Times New Roman" w:hAnsi="Times New Roman" w:cs="Times New Roman"/>
          <w:sz w:val="24"/>
          <w:szCs w:val="24"/>
        </w:rPr>
        <w:t xml:space="preserve">includes information on </w:t>
      </w:r>
      <w:r w:rsidRPr="00855FAE">
        <w:rPr>
          <w:rFonts w:ascii="Times New Roman" w:hAnsi="Times New Roman" w:cs="Times New Roman"/>
          <w:sz w:val="24"/>
          <w:szCs w:val="24"/>
        </w:rPr>
        <w:t xml:space="preserve">reimbursement for </w:t>
      </w:r>
      <w:r>
        <w:rPr>
          <w:rFonts w:ascii="Times New Roman" w:hAnsi="Times New Roman" w:cs="Times New Roman"/>
          <w:sz w:val="24"/>
          <w:szCs w:val="24"/>
        </w:rPr>
        <w:t>ps</w:t>
      </w:r>
      <w:r w:rsidRPr="00855FAE">
        <w:rPr>
          <w:rFonts w:ascii="Times New Roman" w:hAnsi="Times New Roman" w:cs="Times New Roman"/>
          <w:sz w:val="24"/>
          <w:szCs w:val="24"/>
        </w:rPr>
        <w:t xml:space="preserve">ychiatric collaborative care management services </w:t>
      </w:r>
      <w:r>
        <w:rPr>
          <w:rFonts w:ascii="Times New Roman" w:hAnsi="Times New Roman" w:cs="Times New Roman"/>
          <w:sz w:val="24"/>
          <w:szCs w:val="24"/>
        </w:rPr>
        <w:t xml:space="preserve">that can promote </w:t>
      </w:r>
      <w:r w:rsidRPr="00855FAE">
        <w:rPr>
          <w:rFonts w:ascii="Times New Roman" w:hAnsi="Times New Roman" w:cs="Times New Roman"/>
          <w:sz w:val="24"/>
          <w:szCs w:val="24"/>
        </w:rPr>
        <w:t>behavioral health integration in primary care settings</w:t>
      </w:r>
      <w:r>
        <w:rPr>
          <w:rFonts w:ascii="Times New Roman" w:hAnsi="Times New Roman" w:cs="Times New Roman"/>
          <w:sz w:val="24"/>
          <w:szCs w:val="24"/>
        </w:rPr>
        <w:t xml:space="preserve"> </w:t>
      </w:r>
      <w:r w:rsidRPr="00855FAE">
        <w:rPr>
          <w:rFonts w:ascii="Times New Roman" w:hAnsi="Times New Roman" w:cs="Times New Roman"/>
          <w:sz w:val="24"/>
          <w:szCs w:val="24"/>
        </w:rPr>
        <w:t>effective October 1, 2018</w:t>
      </w:r>
      <w:r>
        <w:rPr>
          <w:rFonts w:ascii="Times New Roman" w:hAnsi="Times New Roman" w:cs="Times New Roman"/>
          <w:sz w:val="24"/>
          <w:szCs w:val="24"/>
        </w:rPr>
        <w:t xml:space="preserve">. </w:t>
      </w:r>
      <w:r w:rsidR="00F9471E">
        <w:rPr>
          <w:rFonts w:ascii="Times New Roman" w:hAnsi="Times New Roman" w:cs="Times New Roman"/>
          <w:sz w:val="24"/>
          <w:szCs w:val="24"/>
        </w:rPr>
        <w:t>The p</w:t>
      </w:r>
      <w:r w:rsidRPr="00855FAE">
        <w:rPr>
          <w:rFonts w:ascii="Times New Roman" w:hAnsi="Times New Roman" w:cs="Times New Roman"/>
          <w:sz w:val="24"/>
          <w:szCs w:val="24"/>
        </w:rPr>
        <w:t>sychiatric collaborative care management services must be rendered under the dire</w:t>
      </w:r>
      <w:r w:rsidR="00F9471E">
        <w:rPr>
          <w:rFonts w:ascii="Times New Roman" w:hAnsi="Times New Roman" w:cs="Times New Roman"/>
          <w:sz w:val="24"/>
          <w:szCs w:val="24"/>
        </w:rPr>
        <w:t>ction of a treating physician</w:t>
      </w:r>
      <w:r w:rsidRPr="00855FAE">
        <w:rPr>
          <w:rFonts w:ascii="Times New Roman" w:hAnsi="Times New Roman" w:cs="Times New Roman"/>
          <w:sz w:val="24"/>
          <w:szCs w:val="24"/>
        </w:rPr>
        <w:t xml:space="preserve">, typically in a primary care setting.  These services are </w:t>
      </w:r>
      <w:r w:rsidR="00F9471E">
        <w:rPr>
          <w:rFonts w:ascii="Times New Roman" w:hAnsi="Times New Roman" w:cs="Times New Roman"/>
          <w:sz w:val="24"/>
          <w:szCs w:val="24"/>
        </w:rPr>
        <w:t xml:space="preserve">allowable </w:t>
      </w:r>
      <w:r w:rsidRPr="00855FAE">
        <w:rPr>
          <w:rFonts w:ascii="Times New Roman" w:hAnsi="Times New Roman" w:cs="Times New Roman"/>
          <w:sz w:val="24"/>
          <w:szCs w:val="24"/>
        </w:rPr>
        <w:t>when a beneficiary has a di</w:t>
      </w:r>
      <w:r w:rsidR="00F9471E">
        <w:rPr>
          <w:rFonts w:ascii="Times New Roman" w:hAnsi="Times New Roman" w:cs="Times New Roman"/>
          <w:sz w:val="24"/>
          <w:szCs w:val="24"/>
        </w:rPr>
        <w:t>agnosed psychiatric disorder AND</w:t>
      </w:r>
      <w:r w:rsidRPr="00855FAE">
        <w:rPr>
          <w:rFonts w:ascii="Times New Roman" w:hAnsi="Times New Roman" w:cs="Times New Roman"/>
          <w:sz w:val="24"/>
          <w:szCs w:val="24"/>
        </w:rPr>
        <w:t xml:space="preserve"> requires assessment, care planning, and provision of brief interventions.  </w:t>
      </w:r>
    </w:p>
    <w:p w14:paraId="19EAE33E" w14:textId="29A33E70" w:rsidR="0054010F" w:rsidRPr="0054010F" w:rsidRDefault="00E177D9" w:rsidP="00E177D9">
      <w:pPr>
        <w:ind w:left="360"/>
        <w:rPr>
          <w:rFonts w:ascii="Times New Roman" w:hAnsi="Times New Roman" w:cs="Times New Roman"/>
          <w:sz w:val="24"/>
          <w:szCs w:val="24"/>
        </w:rPr>
      </w:pPr>
      <w:r>
        <w:rPr>
          <w:rFonts w:ascii="Times New Roman" w:hAnsi="Times New Roman" w:cs="Times New Roman"/>
          <w:sz w:val="24"/>
          <w:szCs w:val="24"/>
        </w:rPr>
        <w:t>The c</w:t>
      </w:r>
      <w:r w:rsidR="0054010F" w:rsidRPr="0054010F">
        <w:rPr>
          <w:rFonts w:ascii="Times New Roman" w:hAnsi="Times New Roman" w:cs="Times New Roman"/>
          <w:sz w:val="24"/>
          <w:szCs w:val="24"/>
        </w:rPr>
        <w:t>odes</w:t>
      </w:r>
      <w:r>
        <w:rPr>
          <w:rFonts w:ascii="Times New Roman" w:hAnsi="Times New Roman" w:cs="Times New Roman"/>
          <w:sz w:val="24"/>
          <w:szCs w:val="24"/>
        </w:rPr>
        <w:t xml:space="preserve"> are:</w:t>
      </w:r>
      <w:r w:rsidR="00855FAE">
        <w:rPr>
          <w:rFonts w:ascii="Times New Roman" w:hAnsi="Times New Roman" w:cs="Times New Roman"/>
          <w:sz w:val="24"/>
          <w:szCs w:val="24"/>
          <w:highlight w:val="yellow"/>
        </w:rPr>
        <w:t xml:space="preserve"> </w:t>
      </w:r>
    </w:p>
    <w:p w14:paraId="631C8136" w14:textId="77777777" w:rsidR="0054010F" w:rsidRPr="00615714" w:rsidRDefault="0054010F" w:rsidP="00615714">
      <w:pPr>
        <w:pStyle w:val="ListParagraph"/>
        <w:numPr>
          <w:ilvl w:val="0"/>
          <w:numId w:val="30"/>
        </w:numPr>
        <w:spacing w:line="276" w:lineRule="auto"/>
        <w:rPr>
          <w:rFonts w:ascii="Times New Roman" w:hAnsi="Times New Roman" w:cs="Times New Roman"/>
        </w:rPr>
      </w:pPr>
      <w:r w:rsidRPr="00615714">
        <w:rPr>
          <w:rFonts w:ascii="Times New Roman" w:hAnsi="Times New Roman" w:cs="Times New Roman"/>
        </w:rPr>
        <w:t>99492: $73.86, $130.64 (facility rate, non-facility rate), first 70 minutes per month of care management</w:t>
      </w:r>
    </w:p>
    <w:p w14:paraId="5795DD97" w14:textId="77777777" w:rsidR="0054010F" w:rsidRPr="00615714" w:rsidRDefault="0054010F" w:rsidP="00615714">
      <w:pPr>
        <w:pStyle w:val="ListParagraph"/>
        <w:numPr>
          <w:ilvl w:val="0"/>
          <w:numId w:val="30"/>
        </w:numPr>
        <w:spacing w:line="276" w:lineRule="auto"/>
        <w:rPr>
          <w:rFonts w:ascii="Times New Roman" w:hAnsi="Times New Roman" w:cs="Times New Roman"/>
        </w:rPr>
      </w:pPr>
      <w:r w:rsidRPr="00615714">
        <w:rPr>
          <w:rFonts w:ascii="Times New Roman" w:hAnsi="Times New Roman" w:cs="Times New Roman"/>
        </w:rPr>
        <w:t>99493: $66.78, $104.54 (facility rate, non-facility rate), next 60 minutes of care management per month</w:t>
      </w:r>
      <w:r w:rsidRPr="00615714">
        <w:rPr>
          <w:rFonts w:ascii="Times New Roman" w:hAnsi="Times New Roman" w:cs="Times New Roman"/>
        </w:rPr>
        <w:tab/>
      </w:r>
    </w:p>
    <w:p w14:paraId="07700B29" w14:textId="45D1191B" w:rsidR="0054010F" w:rsidRPr="00855FAE" w:rsidRDefault="0054010F" w:rsidP="009B7498">
      <w:pPr>
        <w:pStyle w:val="ListParagraph"/>
        <w:numPr>
          <w:ilvl w:val="0"/>
          <w:numId w:val="30"/>
        </w:numPr>
        <w:spacing w:line="276" w:lineRule="auto"/>
        <w:rPr>
          <w:rFonts w:ascii="Times New Roman" w:hAnsi="Times New Roman" w:cs="Times New Roman"/>
        </w:rPr>
      </w:pPr>
      <w:r w:rsidRPr="00615714">
        <w:rPr>
          <w:rFonts w:ascii="Times New Roman" w:hAnsi="Times New Roman" w:cs="Times New Roman"/>
        </w:rPr>
        <w:t>99494: $35.63, $54.08 (facility rate, non-facility rate), each additional 30 minutes of care management per month</w:t>
      </w:r>
    </w:p>
    <w:p w14:paraId="1ECDD907" w14:textId="77777777" w:rsidR="006922B1" w:rsidRDefault="006922B1" w:rsidP="009B7498">
      <w:pPr>
        <w:rPr>
          <w:rFonts w:ascii="Times New Roman" w:hAnsi="Times New Roman" w:cs="Times New Roman"/>
          <w:b/>
          <w:sz w:val="24"/>
          <w:szCs w:val="24"/>
        </w:rPr>
      </w:pPr>
    </w:p>
    <w:p w14:paraId="38DAE266" w14:textId="77777777" w:rsidR="000D1F54" w:rsidRDefault="000D1F54" w:rsidP="009B7498">
      <w:pPr>
        <w:rPr>
          <w:rFonts w:ascii="Times New Roman" w:hAnsi="Times New Roman" w:cs="Times New Roman"/>
          <w:b/>
          <w:sz w:val="28"/>
          <w:szCs w:val="28"/>
        </w:rPr>
      </w:pPr>
    </w:p>
    <w:p w14:paraId="2A6CBB86" w14:textId="315F876B" w:rsidR="009B7498" w:rsidRPr="006922B1" w:rsidRDefault="009B7498" w:rsidP="009B7498">
      <w:pPr>
        <w:rPr>
          <w:rFonts w:ascii="Times New Roman" w:hAnsi="Times New Roman" w:cs="Times New Roman"/>
          <w:b/>
          <w:sz w:val="28"/>
          <w:szCs w:val="28"/>
        </w:rPr>
      </w:pPr>
      <w:r w:rsidRPr="006922B1">
        <w:rPr>
          <w:rFonts w:ascii="Times New Roman" w:hAnsi="Times New Roman" w:cs="Times New Roman"/>
          <w:b/>
          <w:sz w:val="28"/>
          <w:szCs w:val="28"/>
        </w:rPr>
        <w:t>Medicaid Transformation</w:t>
      </w:r>
    </w:p>
    <w:p w14:paraId="1969A788" w14:textId="220C9BC7" w:rsidR="006922B1" w:rsidRPr="00041B4E" w:rsidRDefault="006922B1" w:rsidP="006922B1">
      <w:pPr>
        <w:rPr>
          <w:rFonts w:ascii="Times New Roman" w:hAnsi="Times New Roman" w:cs="Times New Roman"/>
          <w:sz w:val="24"/>
          <w:szCs w:val="24"/>
        </w:rPr>
      </w:pPr>
      <w:r>
        <w:rPr>
          <w:rFonts w:ascii="Times New Roman" w:hAnsi="Times New Roman" w:cs="Times New Roman"/>
          <w:sz w:val="24"/>
          <w:szCs w:val="24"/>
        </w:rPr>
        <w:t xml:space="preserve">At the </w:t>
      </w:r>
      <w:r w:rsidRPr="00041B4E">
        <w:rPr>
          <w:rFonts w:ascii="Times New Roman" w:hAnsi="Times New Roman" w:cs="Times New Roman"/>
          <w:sz w:val="24"/>
          <w:szCs w:val="24"/>
        </w:rPr>
        <w:t xml:space="preserve">request of </w:t>
      </w:r>
      <w:r w:rsidRPr="006922B1">
        <w:rPr>
          <w:rFonts w:ascii="Times New Roman" w:hAnsi="Times New Roman" w:cs="Times New Roman"/>
          <w:sz w:val="24"/>
          <w:szCs w:val="24"/>
        </w:rPr>
        <w:t>NC DHHS,</w:t>
      </w:r>
      <w:r w:rsidRPr="00041B4E">
        <w:rPr>
          <w:rFonts w:ascii="Times New Roman" w:hAnsi="Times New Roman" w:cs="Times New Roman"/>
          <w:sz w:val="24"/>
          <w:szCs w:val="24"/>
        </w:rPr>
        <w:t xml:space="preserve"> </w:t>
      </w:r>
      <w:r>
        <w:rPr>
          <w:rFonts w:ascii="Times New Roman" w:hAnsi="Times New Roman" w:cs="Times New Roman"/>
          <w:sz w:val="24"/>
          <w:szCs w:val="24"/>
        </w:rPr>
        <w:t xml:space="preserve">the initiative has </w:t>
      </w:r>
      <w:r w:rsidRPr="00041B4E">
        <w:rPr>
          <w:rFonts w:ascii="Times New Roman" w:hAnsi="Times New Roman" w:cs="Times New Roman"/>
          <w:sz w:val="24"/>
          <w:szCs w:val="24"/>
        </w:rPr>
        <w:t>shared recommendations and resource material with</w:t>
      </w:r>
      <w:r w:rsidR="00045431">
        <w:rPr>
          <w:rFonts w:ascii="Times New Roman" w:hAnsi="Times New Roman" w:cs="Times New Roman"/>
          <w:sz w:val="24"/>
          <w:szCs w:val="24"/>
        </w:rPr>
        <w:t xml:space="preserve"> leadership staff and</w:t>
      </w:r>
      <w:r w:rsidRPr="00041B4E">
        <w:rPr>
          <w:rFonts w:ascii="Times New Roman" w:hAnsi="Times New Roman" w:cs="Times New Roman"/>
          <w:sz w:val="24"/>
          <w:szCs w:val="24"/>
        </w:rPr>
        <w:t xml:space="preserve"> consultants assisting with development of </w:t>
      </w:r>
      <w:r w:rsidR="00045431">
        <w:rPr>
          <w:rFonts w:ascii="Times New Roman" w:hAnsi="Times New Roman" w:cs="Times New Roman"/>
          <w:sz w:val="24"/>
          <w:szCs w:val="24"/>
        </w:rPr>
        <w:t xml:space="preserve">the </w:t>
      </w:r>
      <w:r w:rsidRPr="00041B4E">
        <w:rPr>
          <w:rFonts w:ascii="Times New Roman" w:hAnsi="Times New Roman" w:cs="Times New Roman"/>
          <w:sz w:val="24"/>
          <w:szCs w:val="24"/>
        </w:rPr>
        <w:t xml:space="preserve">Tailored Plan. </w:t>
      </w:r>
      <w:r>
        <w:rPr>
          <w:rFonts w:ascii="Times New Roman" w:hAnsi="Times New Roman" w:cs="Times New Roman"/>
          <w:sz w:val="24"/>
          <w:szCs w:val="24"/>
        </w:rPr>
        <w:t xml:space="preserve">The content </w:t>
      </w:r>
      <w:r w:rsidR="00F9471E">
        <w:rPr>
          <w:rFonts w:ascii="Times New Roman" w:hAnsi="Times New Roman" w:cs="Times New Roman"/>
          <w:sz w:val="24"/>
          <w:szCs w:val="24"/>
        </w:rPr>
        <w:t xml:space="preserve">has </w:t>
      </w:r>
      <w:r>
        <w:rPr>
          <w:rFonts w:ascii="Times New Roman" w:hAnsi="Times New Roman" w:cs="Times New Roman"/>
          <w:sz w:val="24"/>
          <w:szCs w:val="24"/>
        </w:rPr>
        <w:t xml:space="preserve">focused </w:t>
      </w:r>
      <w:r w:rsidRPr="00041B4E">
        <w:rPr>
          <w:rFonts w:ascii="Times New Roman" w:hAnsi="Times New Roman" w:cs="Times New Roman"/>
          <w:sz w:val="24"/>
          <w:szCs w:val="24"/>
        </w:rPr>
        <w:t xml:space="preserve">on consultation models and NC pilots, health navigation, </w:t>
      </w:r>
      <w:r>
        <w:rPr>
          <w:rFonts w:ascii="Times New Roman" w:hAnsi="Times New Roman" w:cs="Times New Roman"/>
          <w:sz w:val="24"/>
          <w:szCs w:val="24"/>
        </w:rPr>
        <w:t xml:space="preserve">and </w:t>
      </w:r>
      <w:r w:rsidRPr="00041B4E">
        <w:rPr>
          <w:rFonts w:ascii="Times New Roman" w:hAnsi="Times New Roman" w:cs="Times New Roman"/>
          <w:sz w:val="24"/>
          <w:szCs w:val="24"/>
        </w:rPr>
        <w:t xml:space="preserve">key MHHI recommendations. </w:t>
      </w:r>
      <w:r>
        <w:rPr>
          <w:rFonts w:ascii="Times New Roman" w:hAnsi="Times New Roman" w:cs="Times New Roman"/>
          <w:sz w:val="24"/>
          <w:szCs w:val="24"/>
        </w:rPr>
        <w:t xml:space="preserve">The team continues to </w:t>
      </w:r>
      <w:r w:rsidRPr="00041B4E">
        <w:rPr>
          <w:rFonts w:ascii="Times New Roman" w:hAnsi="Times New Roman" w:cs="Times New Roman"/>
          <w:sz w:val="24"/>
          <w:szCs w:val="24"/>
        </w:rPr>
        <w:t>meet regularly with NC DHHS staff</w:t>
      </w:r>
      <w:r>
        <w:rPr>
          <w:rFonts w:ascii="Times New Roman" w:hAnsi="Times New Roman" w:cs="Times New Roman"/>
          <w:sz w:val="24"/>
          <w:szCs w:val="24"/>
        </w:rPr>
        <w:t xml:space="preserve"> from the Divisions of MH</w:t>
      </w:r>
      <w:r w:rsidR="007D444B">
        <w:rPr>
          <w:rFonts w:ascii="Times New Roman" w:hAnsi="Times New Roman" w:cs="Times New Roman"/>
          <w:sz w:val="24"/>
          <w:szCs w:val="24"/>
        </w:rPr>
        <w:t>-</w:t>
      </w:r>
      <w:r>
        <w:rPr>
          <w:rFonts w:ascii="Times New Roman" w:hAnsi="Times New Roman" w:cs="Times New Roman"/>
          <w:sz w:val="24"/>
          <w:szCs w:val="24"/>
        </w:rPr>
        <w:t>DD</w:t>
      </w:r>
      <w:r w:rsidR="007D444B">
        <w:rPr>
          <w:rFonts w:ascii="Times New Roman" w:hAnsi="Times New Roman" w:cs="Times New Roman"/>
          <w:sz w:val="24"/>
          <w:szCs w:val="24"/>
        </w:rPr>
        <w:t>-</w:t>
      </w:r>
      <w:r>
        <w:rPr>
          <w:rFonts w:ascii="Times New Roman" w:hAnsi="Times New Roman" w:cs="Times New Roman"/>
          <w:sz w:val="24"/>
          <w:szCs w:val="24"/>
        </w:rPr>
        <w:t xml:space="preserve">SAS, State Operated </w:t>
      </w:r>
      <w:r w:rsidR="007D444B">
        <w:rPr>
          <w:rFonts w:ascii="Times New Roman" w:hAnsi="Times New Roman" w:cs="Times New Roman"/>
          <w:sz w:val="24"/>
          <w:szCs w:val="24"/>
        </w:rPr>
        <w:t xml:space="preserve">Healthcare Facilities, </w:t>
      </w:r>
      <w:r>
        <w:rPr>
          <w:rFonts w:ascii="Times New Roman" w:hAnsi="Times New Roman" w:cs="Times New Roman"/>
          <w:sz w:val="24"/>
          <w:szCs w:val="24"/>
        </w:rPr>
        <w:t xml:space="preserve">and Health Benefits. </w:t>
      </w:r>
      <w:r w:rsidRPr="006922B1">
        <w:rPr>
          <w:rFonts w:ascii="Times New Roman" w:hAnsi="Times New Roman" w:cs="Times New Roman"/>
          <w:sz w:val="24"/>
          <w:szCs w:val="24"/>
        </w:rPr>
        <w:t xml:space="preserve">The team continues to review NC DHHS concept papers and briefs and contribute to discussions at the DD Consortium. </w:t>
      </w:r>
    </w:p>
    <w:p w14:paraId="763D466A" w14:textId="738D6C60" w:rsidR="00041B4E" w:rsidRPr="006922B1" w:rsidRDefault="006922B1" w:rsidP="00041B4E">
      <w:pPr>
        <w:rPr>
          <w:rFonts w:ascii="Times New Roman" w:hAnsi="Times New Roman" w:cs="Times New Roman"/>
          <w:sz w:val="24"/>
          <w:szCs w:val="24"/>
          <w:u w:val="single"/>
        </w:rPr>
      </w:pPr>
      <w:r w:rsidRPr="006922B1">
        <w:rPr>
          <w:rFonts w:ascii="Times New Roman" w:hAnsi="Times New Roman" w:cs="Times New Roman"/>
          <w:sz w:val="24"/>
          <w:szCs w:val="24"/>
          <w:u w:val="single"/>
        </w:rPr>
        <w:t>Information Gathering</w:t>
      </w:r>
    </w:p>
    <w:p w14:paraId="27C352CF" w14:textId="4BAAC259" w:rsidR="00041B4E" w:rsidRPr="006922B1" w:rsidRDefault="00041B4E" w:rsidP="00041B4E">
      <w:pPr>
        <w:rPr>
          <w:rFonts w:ascii="Times New Roman" w:hAnsi="Times New Roman" w:cs="Times New Roman"/>
          <w:sz w:val="24"/>
          <w:szCs w:val="24"/>
        </w:rPr>
      </w:pPr>
      <w:r w:rsidRPr="006922B1">
        <w:rPr>
          <w:rFonts w:ascii="Times New Roman" w:hAnsi="Times New Roman" w:cs="Times New Roman"/>
          <w:sz w:val="24"/>
          <w:szCs w:val="24"/>
        </w:rPr>
        <w:t xml:space="preserve">The project director has been in communication with national subject matter experts </w:t>
      </w:r>
      <w:r w:rsidR="006922B1">
        <w:rPr>
          <w:rFonts w:ascii="Times New Roman" w:hAnsi="Times New Roman" w:cs="Times New Roman"/>
          <w:sz w:val="24"/>
          <w:szCs w:val="24"/>
        </w:rPr>
        <w:t xml:space="preserve">in Medicaid managed care and LTSS </w:t>
      </w:r>
      <w:r w:rsidRPr="006922B1">
        <w:rPr>
          <w:rFonts w:ascii="Times New Roman" w:hAnsi="Times New Roman" w:cs="Times New Roman"/>
          <w:sz w:val="24"/>
          <w:szCs w:val="24"/>
        </w:rPr>
        <w:t>in Michigan, Massachusetts, Arizona, Tennessee</w:t>
      </w:r>
      <w:r w:rsidR="006922B1">
        <w:rPr>
          <w:rFonts w:ascii="Times New Roman" w:hAnsi="Times New Roman" w:cs="Times New Roman"/>
          <w:sz w:val="24"/>
          <w:szCs w:val="24"/>
        </w:rPr>
        <w:t xml:space="preserve">, </w:t>
      </w:r>
      <w:r w:rsidR="00EC559A">
        <w:rPr>
          <w:rFonts w:ascii="Times New Roman" w:hAnsi="Times New Roman" w:cs="Times New Roman"/>
          <w:sz w:val="24"/>
          <w:szCs w:val="24"/>
        </w:rPr>
        <w:t xml:space="preserve">New York, </w:t>
      </w:r>
      <w:r w:rsidR="006922B1">
        <w:rPr>
          <w:rFonts w:ascii="Times New Roman" w:hAnsi="Times New Roman" w:cs="Times New Roman"/>
          <w:sz w:val="24"/>
          <w:szCs w:val="24"/>
        </w:rPr>
        <w:t>and Indiana</w:t>
      </w:r>
      <w:r w:rsidRPr="006922B1">
        <w:rPr>
          <w:rFonts w:ascii="Times New Roman" w:hAnsi="Times New Roman" w:cs="Times New Roman"/>
          <w:sz w:val="24"/>
          <w:szCs w:val="24"/>
        </w:rPr>
        <w:t xml:space="preserve">. </w:t>
      </w:r>
    </w:p>
    <w:p w14:paraId="68135B48" w14:textId="7889E54C" w:rsidR="00041B4E" w:rsidRPr="006922B1" w:rsidRDefault="006922B1" w:rsidP="00041B4E">
      <w:pPr>
        <w:rPr>
          <w:rFonts w:ascii="Times New Roman" w:hAnsi="Times New Roman" w:cs="Times New Roman"/>
          <w:sz w:val="24"/>
          <w:szCs w:val="24"/>
        </w:rPr>
      </w:pPr>
      <w:r>
        <w:rPr>
          <w:rFonts w:ascii="Times New Roman" w:hAnsi="Times New Roman" w:cs="Times New Roman"/>
          <w:sz w:val="24"/>
          <w:szCs w:val="24"/>
        </w:rPr>
        <w:t>In March 2018 t</w:t>
      </w:r>
      <w:r w:rsidR="00041B4E" w:rsidRPr="006922B1">
        <w:rPr>
          <w:rFonts w:ascii="Times New Roman" w:hAnsi="Times New Roman" w:cs="Times New Roman"/>
          <w:sz w:val="24"/>
          <w:szCs w:val="24"/>
        </w:rPr>
        <w:t xml:space="preserve">he project director facilitated a panel conversation </w:t>
      </w:r>
      <w:r w:rsidR="00C05C1A" w:rsidRPr="006922B1">
        <w:rPr>
          <w:rFonts w:ascii="Times New Roman" w:hAnsi="Times New Roman" w:cs="Times New Roman"/>
          <w:sz w:val="24"/>
          <w:szCs w:val="24"/>
        </w:rPr>
        <w:t xml:space="preserve">at The Arc of NC conference </w:t>
      </w:r>
      <w:r w:rsidR="00041B4E" w:rsidRPr="006922B1">
        <w:rPr>
          <w:rFonts w:ascii="Times New Roman" w:hAnsi="Times New Roman" w:cs="Times New Roman"/>
          <w:sz w:val="24"/>
          <w:szCs w:val="24"/>
        </w:rPr>
        <w:t xml:space="preserve">with five MCOs that plan to bid on the Medicaid Transformation Standard and Tailored Plans. The session was attended by approximately 65 people, </w:t>
      </w:r>
      <w:r w:rsidR="00C05C1A">
        <w:rPr>
          <w:rFonts w:ascii="Times New Roman" w:hAnsi="Times New Roman" w:cs="Times New Roman"/>
          <w:sz w:val="24"/>
          <w:szCs w:val="24"/>
        </w:rPr>
        <w:t xml:space="preserve">including </w:t>
      </w:r>
      <w:r w:rsidR="00041B4E" w:rsidRPr="006922B1">
        <w:rPr>
          <w:rFonts w:ascii="Times New Roman" w:hAnsi="Times New Roman" w:cs="Times New Roman"/>
          <w:sz w:val="24"/>
          <w:szCs w:val="24"/>
        </w:rPr>
        <w:t xml:space="preserve">family members and self-advocates. The initiative team </w:t>
      </w:r>
      <w:r>
        <w:rPr>
          <w:rFonts w:ascii="Times New Roman" w:hAnsi="Times New Roman" w:cs="Times New Roman"/>
          <w:sz w:val="24"/>
          <w:szCs w:val="24"/>
        </w:rPr>
        <w:t xml:space="preserve">has </w:t>
      </w:r>
      <w:r w:rsidR="0018482F">
        <w:rPr>
          <w:rFonts w:ascii="Times New Roman" w:hAnsi="Times New Roman" w:cs="Times New Roman"/>
          <w:sz w:val="24"/>
          <w:szCs w:val="24"/>
        </w:rPr>
        <w:t xml:space="preserve">shared information on the MHHI and </w:t>
      </w:r>
      <w:r w:rsidR="00041B4E" w:rsidRPr="006922B1">
        <w:rPr>
          <w:rFonts w:ascii="Times New Roman" w:hAnsi="Times New Roman" w:cs="Times New Roman"/>
          <w:sz w:val="24"/>
          <w:szCs w:val="24"/>
        </w:rPr>
        <w:t>consultation demonstrations</w:t>
      </w:r>
      <w:r w:rsidR="0018482F">
        <w:rPr>
          <w:rFonts w:ascii="Times New Roman" w:hAnsi="Times New Roman" w:cs="Times New Roman"/>
          <w:sz w:val="24"/>
          <w:szCs w:val="24"/>
        </w:rPr>
        <w:t xml:space="preserve"> with several </w:t>
      </w:r>
      <w:r w:rsidR="00C05C1A">
        <w:rPr>
          <w:rFonts w:ascii="Times New Roman" w:hAnsi="Times New Roman" w:cs="Times New Roman"/>
          <w:sz w:val="24"/>
          <w:szCs w:val="24"/>
        </w:rPr>
        <w:t xml:space="preserve">of these </w:t>
      </w:r>
      <w:r w:rsidR="0018482F">
        <w:rPr>
          <w:rFonts w:ascii="Times New Roman" w:hAnsi="Times New Roman" w:cs="Times New Roman"/>
          <w:sz w:val="24"/>
          <w:szCs w:val="24"/>
        </w:rPr>
        <w:t>MCOs</w:t>
      </w:r>
      <w:r w:rsidR="00041B4E" w:rsidRPr="006922B1">
        <w:rPr>
          <w:rFonts w:ascii="Times New Roman" w:hAnsi="Times New Roman" w:cs="Times New Roman"/>
          <w:sz w:val="24"/>
          <w:szCs w:val="24"/>
        </w:rPr>
        <w:t xml:space="preserve">. </w:t>
      </w:r>
    </w:p>
    <w:p w14:paraId="3F13DFDD" w14:textId="1CB85FCD" w:rsidR="00041B4E" w:rsidRPr="006922B1" w:rsidRDefault="00041B4E" w:rsidP="00041B4E">
      <w:pPr>
        <w:rPr>
          <w:rFonts w:ascii="Times New Roman" w:hAnsi="Times New Roman" w:cs="Times New Roman"/>
          <w:sz w:val="24"/>
          <w:szCs w:val="24"/>
        </w:rPr>
      </w:pPr>
      <w:r w:rsidRPr="006922B1">
        <w:rPr>
          <w:rFonts w:ascii="Times New Roman" w:hAnsi="Times New Roman" w:cs="Times New Roman"/>
          <w:sz w:val="24"/>
          <w:szCs w:val="24"/>
        </w:rPr>
        <w:t xml:space="preserve">The team </w:t>
      </w:r>
      <w:r w:rsidR="0018482F">
        <w:rPr>
          <w:rFonts w:ascii="Times New Roman" w:hAnsi="Times New Roman" w:cs="Times New Roman"/>
          <w:sz w:val="24"/>
          <w:szCs w:val="24"/>
        </w:rPr>
        <w:t>submitted a policy brief on t</w:t>
      </w:r>
      <w:r w:rsidR="00C8483B">
        <w:rPr>
          <w:rFonts w:ascii="Times New Roman" w:hAnsi="Times New Roman" w:cs="Times New Roman"/>
          <w:sz w:val="24"/>
          <w:szCs w:val="24"/>
        </w:rPr>
        <w:t xml:space="preserve">he need to develop regional </w:t>
      </w:r>
      <w:r w:rsidR="0018482F" w:rsidRPr="006922B1">
        <w:rPr>
          <w:rFonts w:ascii="Times New Roman" w:hAnsi="Times New Roman" w:cs="Times New Roman"/>
          <w:sz w:val="24"/>
          <w:szCs w:val="24"/>
        </w:rPr>
        <w:t xml:space="preserve">multi-disciplinary evaluation clinics to </w:t>
      </w:r>
      <w:r w:rsidR="00C8483B">
        <w:rPr>
          <w:rFonts w:ascii="Times New Roman" w:hAnsi="Times New Roman" w:cs="Times New Roman"/>
          <w:sz w:val="24"/>
          <w:szCs w:val="24"/>
        </w:rPr>
        <w:t>meet the needs of</w:t>
      </w:r>
      <w:r w:rsidR="00C8483B" w:rsidRPr="006922B1">
        <w:rPr>
          <w:rFonts w:ascii="Times New Roman" w:hAnsi="Times New Roman" w:cs="Times New Roman"/>
          <w:sz w:val="24"/>
          <w:szCs w:val="24"/>
        </w:rPr>
        <w:t xml:space="preserve"> children with complex care needs</w:t>
      </w:r>
      <w:r w:rsidR="00C8483B">
        <w:rPr>
          <w:rFonts w:ascii="Times New Roman" w:hAnsi="Times New Roman" w:cs="Times New Roman"/>
          <w:sz w:val="24"/>
          <w:szCs w:val="24"/>
        </w:rPr>
        <w:t xml:space="preserve">. The brief was submitted to Disability Rights NC and NC DHHS. </w:t>
      </w:r>
      <w:r w:rsidR="00C8483B" w:rsidRPr="006922B1">
        <w:rPr>
          <w:rFonts w:ascii="Times New Roman" w:hAnsi="Times New Roman" w:cs="Times New Roman"/>
          <w:sz w:val="24"/>
          <w:szCs w:val="24"/>
        </w:rPr>
        <w:t xml:space="preserve"> </w:t>
      </w:r>
    </w:p>
    <w:p w14:paraId="7D1432E8" w14:textId="0AF1EF16" w:rsidR="00290BDF" w:rsidRDefault="00290BDF" w:rsidP="006922B1">
      <w:pPr>
        <w:rPr>
          <w:rFonts w:ascii="Times New Roman" w:hAnsi="Times New Roman" w:cs="Times New Roman"/>
          <w:sz w:val="24"/>
          <w:szCs w:val="24"/>
        </w:rPr>
      </w:pPr>
    </w:p>
    <w:p w14:paraId="7E6DDBC1" w14:textId="5E40ABCC" w:rsidR="00290BDF" w:rsidRPr="006922B1" w:rsidRDefault="00290BDF" w:rsidP="00290BDF">
      <w:pPr>
        <w:rPr>
          <w:rFonts w:ascii="Times New Roman" w:hAnsi="Times New Roman" w:cs="Times New Roman"/>
          <w:b/>
          <w:sz w:val="28"/>
          <w:szCs w:val="28"/>
        </w:rPr>
      </w:pPr>
      <w:r w:rsidRPr="006922B1">
        <w:rPr>
          <w:rFonts w:ascii="Times New Roman" w:hAnsi="Times New Roman" w:cs="Times New Roman"/>
          <w:b/>
          <w:sz w:val="28"/>
          <w:szCs w:val="28"/>
        </w:rPr>
        <w:t>Outreach and Education</w:t>
      </w:r>
    </w:p>
    <w:p w14:paraId="43D7F02B" w14:textId="099DE5F7" w:rsidR="00290BDF" w:rsidRDefault="006922B1" w:rsidP="00290BDF">
      <w:pPr>
        <w:rPr>
          <w:rStyle w:val="Hyperlink"/>
          <w:rFonts w:ascii="Times New Roman" w:hAnsi="Times New Roman" w:cs="Times New Roman"/>
          <w:sz w:val="24"/>
          <w:szCs w:val="24"/>
        </w:rPr>
      </w:pPr>
      <w:r w:rsidRPr="00400F71">
        <w:rPr>
          <w:rFonts w:ascii="Times New Roman" w:hAnsi="Times New Roman" w:cs="Times New Roman"/>
          <w:color w:val="000000"/>
          <w:sz w:val="24"/>
          <w:szCs w:val="24"/>
        </w:rPr>
        <w:t>The i</w:t>
      </w:r>
      <w:r w:rsidR="00290BDF" w:rsidRPr="00400F71">
        <w:rPr>
          <w:rFonts w:ascii="Times New Roman" w:hAnsi="Times New Roman" w:cs="Times New Roman"/>
          <w:color w:val="000000"/>
          <w:sz w:val="24"/>
          <w:szCs w:val="24"/>
        </w:rPr>
        <w:t xml:space="preserve">nitiative has launched a website as another means of disseminating information to multiple audiences. </w:t>
      </w:r>
      <w:hyperlink r:id="rId20" w:history="1">
        <w:r w:rsidR="00290BDF" w:rsidRPr="00400F71">
          <w:rPr>
            <w:rStyle w:val="Hyperlink"/>
            <w:rFonts w:ascii="Times New Roman" w:hAnsi="Times New Roman" w:cs="Times New Roman"/>
            <w:sz w:val="24"/>
            <w:szCs w:val="24"/>
          </w:rPr>
          <w:t>http://www.iddmedicalhealthhomencinitiative.com/</w:t>
        </w:r>
      </w:hyperlink>
    </w:p>
    <w:p w14:paraId="75C7264A" w14:textId="3BF24396" w:rsidR="00EC559A" w:rsidRPr="00400F71" w:rsidRDefault="00CB5411" w:rsidP="00C2374F">
      <w:pPr>
        <w:rPr>
          <w:rFonts w:ascii="Times New Roman" w:hAnsi="Times New Roman" w:cs="Times New Roman"/>
          <w:sz w:val="24"/>
          <w:szCs w:val="24"/>
        </w:rPr>
      </w:pPr>
      <w:r>
        <w:rPr>
          <w:rFonts w:ascii="Times New Roman" w:hAnsi="Times New Roman" w:cs="Times New Roman"/>
          <w:sz w:val="24"/>
          <w:szCs w:val="24"/>
        </w:rPr>
        <w:t>In May the</w:t>
      </w:r>
      <w:r w:rsidR="00400F71">
        <w:rPr>
          <w:rFonts w:ascii="Times New Roman" w:hAnsi="Times New Roman" w:cs="Times New Roman"/>
          <w:sz w:val="24"/>
          <w:szCs w:val="24"/>
        </w:rPr>
        <w:t xml:space="preserve"> initiative sponsored “</w:t>
      </w:r>
      <w:r w:rsidR="00C2374F" w:rsidRPr="00CB5411">
        <w:rPr>
          <w:rFonts w:ascii="Times New Roman" w:hAnsi="Times New Roman" w:cs="Times New Roman"/>
          <w:sz w:val="24"/>
          <w:szCs w:val="24"/>
          <w:u w:val="single"/>
        </w:rPr>
        <w:t>Advancing Integration through Consultation Services</w:t>
      </w:r>
      <w:r w:rsidR="00400F71" w:rsidRPr="00FE6E70">
        <w:rPr>
          <w:rFonts w:ascii="Times New Roman" w:hAnsi="Times New Roman" w:cs="Times New Roman"/>
          <w:sz w:val="24"/>
          <w:szCs w:val="24"/>
        </w:rPr>
        <w:t>” summit</w:t>
      </w:r>
      <w:r w:rsidR="00400F71">
        <w:rPr>
          <w:rFonts w:ascii="Times New Roman" w:hAnsi="Times New Roman" w:cs="Times New Roman"/>
          <w:sz w:val="24"/>
          <w:szCs w:val="24"/>
        </w:rPr>
        <w:t xml:space="preserve"> </w:t>
      </w:r>
      <w:r>
        <w:rPr>
          <w:rFonts w:ascii="Times New Roman" w:hAnsi="Times New Roman" w:cs="Times New Roman"/>
          <w:sz w:val="24"/>
          <w:szCs w:val="24"/>
        </w:rPr>
        <w:t xml:space="preserve">that was </w:t>
      </w:r>
      <w:r w:rsidR="00C2374F" w:rsidRPr="00400F71">
        <w:rPr>
          <w:rFonts w:ascii="Times New Roman" w:hAnsi="Times New Roman" w:cs="Times New Roman"/>
          <w:sz w:val="24"/>
          <w:szCs w:val="24"/>
        </w:rPr>
        <w:t xml:space="preserve">attended by more than 65 participants representing advocates, healthcare and disability providers, LME MCOs, policy makers, and MCOs. </w:t>
      </w:r>
      <w:r w:rsidR="00135501">
        <w:rPr>
          <w:rFonts w:ascii="Times New Roman" w:hAnsi="Times New Roman" w:cs="Times New Roman"/>
          <w:bCs/>
          <w:sz w:val="24"/>
          <w:szCs w:val="24"/>
        </w:rPr>
        <w:t>The agenda included p</w:t>
      </w:r>
      <w:r w:rsidR="00C2374F" w:rsidRPr="00400F71">
        <w:rPr>
          <w:rFonts w:ascii="Times New Roman" w:hAnsi="Times New Roman" w:cs="Times New Roman"/>
          <w:bCs/>
          <w:sz w:val="24"/>
          <w:szCs w:val="24"/>
        </w:rPr>
        <w:t>resentations by Duke NC PAL IDD, TEACCH Project ECHO, University of Michigan on provision of consultative services to rural communities, and Wyoming’s use of ECHO to address diverse learning needs</w:t>
      </w:r>
      <w:r w:rsidR="00C2374F" w:rsidRPr="00400F71">
        <w:rPr>
          <w:rFonts w:ascii="Times New Roman" w:hAnsi="Times New Roman" w:cs="Times New Roman"/>
          <w:sz w:val="24"/>
          <w:szCs w:val="24"/>
        </w:rPr>
        <w:t xml:space="preserve">. </w:t>
      </w:r>
    </w:p>
    <w:p w14:paraId="1A51C958" w14:textId="7050B199" w:rsidR="00C2374F" w:rsidRPr="00400F71" w:rsidRDefault="001C0E00" w:rsidP="00C2374F">
      <w:pPr>
        <w:rPr>
          <w:rFonts w:ascii="Times New Roman" w:hAnsi="Times New Roman" w:cs="Times New Roman"/>
          <w:sz w:val="24"/>
          <w:szCs w:val="24"/>
          <w:u w:val="single"/>
        </w:rPr>
      </w:pPr>
      <w:r>
        <w:rPr>
          <w:rFonts w:ascii="Times New Roman" w:hAnsi="Times New Roman" w:cs="Times New Roman"/>
          <w:sz w:val="24"/>
          <w:szCs w:val="24"/>
          <w:u w:val="single"/>
        </w:rPr>
        <w:t xml:space="preserve">2018 </w:t>
      </w:r>
      <w:r w:rsidR="00400F71" w:rsidRPr="00400F71">
        <w:rPr>
          <w:rFonts w:ascii="Times New Roman" w:hAnsi="Times New Roman" w:cs="Times New Roman"/>
          <w:sz w:val="24"/>
          <w:szCs w:val="24"/>
          <w:u w:val="single"/>
        </w:rPr>
        <w:t xml:space="preserve">Presentations: </w:t>
      </w:r>
    </w:p>
    <w:p w14:paraId="4EA5EC0A" w14:textId="62BA2EB8" w:rsidR="00397303" w:rsidRPr="00397303" w:rsidRDefault="00C2374F" w:rsidP="00397303">
      <w:pPr>
        <w:pStyle w:val="ListParagraph"/>
        <w:numPr>
          <w:ilvl w:val="0"/>
          <w:numId w:val="11"/>
        </w:numPr>
        <w:spacing w:after="200" w:line="276" w:lineRule="auto"/>
        <w:rPr>
          <w:rFonts w:ascii="Times New Roman" w:hAnsi="Times New Roman" w:cs="Times New Roman"/>
          <w:i/>
        </w:rPr>
      </w:pPr>
      <w:r w:rsidRPr="00400F71">
        <w:rPr>
          <w:rFonts w:ascii="Times New Roman" w:hAnsi="Times New Roman" w:cs="Times New Roman"/>
        </w:rPr>
        <w:t>Inaugural Campbell University Rural Oral Health Summit</w:t>
      </w:r>
      <w:r w:rsidR="00400F71" w:rsidRPr="00400F71">
        <w:rPr>
          <w:rFonts w:ascii="Times New Roman" w:hAnsi="Times New Roman" w:cs="Times New Roman"/>
        </w:rPr>
        <w:t>, February</w:t>
      </w:r>
      <w:r w:rsidRPr="00400F71">
        <w:rPr>
          <w:rFonts w:ascii="Times New Roman" w:hAnsi="Times New Roman" w:cs="Times New Roman"/>
        </w:rPr>
        <w:t xml:space="preserve">: "Promoting Oral Health for People with Intellectual and Developmental </w:t>
      </w:r>
      <w:r w:rsidR="009E69AD">
        <w:rPr>
          <w:rFonts w:ascii="Times New Roman" w:hAnsi="Times New Roman" w:cs="Times New Roman"/>
        </w:rPr>
        <w:t>Disabilities”</w:t>
      </w:r>
    </w:p>
    <w:p w14:paraId="29F1F15B" w14:textId="6AF6CCA9" w:rsidR="00397303" w:rsidRPr="00397303" w:rsidRDefault="00397303" w:rsidP="00397303">
      <w:pPr>
        <w:pStyle w:val="ListParagraph"/>
        <w:numPr>
          <w:ilvl w:val="0"/>
          <w:numId w:val="11"/>
        </w:numPr>
        <w:rPr>
          <w:rFonts w:ascii="Times New Roman" w:hAnsi="Times New Roman" w:cs="Times New Roman"/>
        </w:rPr>
      </w:pPr>
      <w:r w:rsidRPr="00397303">
        <w:rPr>
          <w:rFonts w:ascii="Times New Roman" w:hAnsi="Times New Roman" w:cs="Times New Roman"/>
        </w:rPr>
        <w:t>The Arc of NC pre-conference,</w:t>
      </w:r>
      <w:r w:rsidR="001C0E00">
        <w:rPr>
          <w:rFonts w:ascii="Times New Roman" w:hAnsi="Times New Roman" w:cs="Times New Roman"/>
        </w:rPr>
        <w:t xml:space="preserve"> March.</w:t>
      </w:r>
      <w:r w:rsidRPr="00397303">
        <w:rPr>
          <w:rFonts w:ascii="Times New Roman" w:hAnsi="Times New Roman" w:cs="Times New Roman"/>
        </w:rPr>
        <w:t xml:space="preserve"> </w:t>
      </w:r>
      <w:r>
        <w:rPr>
          <w:rFonts w:ascii="Times New Roman" w:hAnsi="Times New Roman" w:cs="Times New Roman"/>
        </w:rPr>
        <w:t>“</w:t>
      </w:r>
      <w:r w:rsidRPr="00397303">
        <w:rPr>
          <w:rFonts w:ascii="Times New Roman" w:hAnsi="Times New Roman" w:cs="Times New Roman"/>
        </w:rPr>
        <w:t>The Future of Managed Care in NC</w:t>
      </w:r>
      <w:r>
        <w:rPr>
          <w:rFonts w:ascii="Times New Roman" w:hAnsi="Times New Roman" w:cs="Times New Roman"/>
        </w:rPr>
        <w:t>”</w:t>
      </w:r>
      <w:r w:rsidRPr="00397303">
        <w:rPr>
          <w:rFonts w:ascii="Times New Roman" w:hAnsi="Times New Roman" w:cs="Times New Roman"/>
        </w:rPr>
        <w:t>, facilitated panel</w:t>
      </w:r>
      <w:r>
        <w:rPr>
          <w:rFonts w:ascii="Times New Roman" w:hAnsi="Times New Roman" w:cs="Times New Roman"/>
        </w:rPr>
        <w:t xml:space="preserve"> discussion with MCOs</w:t>
      </w:r>
    </w:p>
    <w:p w14:paraId="00C3B2A5" w14:textId="35D65719" w:rsidR="00794C38" w:rsidRPr="00794C38" w:rsidRDefault="00794C38" w:rsidP="00794C38">
      <w:pPr>
        <w:pStyle w:val="ListParagraph"/>
        <w:numPr>
          <w:ilvl w:val="0"/>
          <w:numId w:val="11"/>
        </w:numPr>
        <w:shd w:val="clear" w:color="auto" w:fill="FFFFFF"/>
        <w:spacing w:after="200" w:line="276" w:lineRule="auto"/>
        <w:rPr>
          <w:rFonts w:ascii="Times New Roman" w:eastAsia="Times New Roman" w:hAnsi="Times New Roman" w:cs="Times New Roman"/>
        </w:rPr>
      </w:pPr>
      <w:r w:rsidRPr="00400F71">
        <w:rPr>
          <w:rFonts w:ascii="Times New Roman" w:hAnsi="Times New Roman" w:cs="Times New Roman"/>
        </w:rPr>
        <w:t xml:space="preserve">Money Follows </w:t>
      </w:r>
      <w:r>
        <w:rPr>
          <w:rFonts w:ascii="Times New Roman" w:hAnsi="Times New Roman" w:cs="Times New Roman"/>
        </w:rPr>
        <w:t>t</w:t>
      </w:r>
      <w:r w:rsidRPr="00400F71">
        <w:rPr>
          <w:rFonts w:ascii="Times New Roman" w:hAnsi="Times New Roman" w:cs="Times New Roman"/>
        </w:rPr>
        <w:t xml:space="preserve">he Person webinar, </w:t>
      </w:r>
      <w:r>
        <w:rPr>
          <w:rFonts w:ascii="Times New Roman" w:hAnsi="Times New Roman" w:cs="Times New Roman"/>
        </w:rPr>
        <w:t xml:space="preserve">April. </w:t>
      </w:r>
      <w:r w:rsidRPr="00400F71">
        <w:rPr>
          <w:rFonts w:ascii="Times New Roman" w:hAnsi="Times New Roman" w:cs="Times New Roman"/>
        </w:rPr>
        <w:t xml:space="preserve">“Building the Foundation for Person-Centered Health Care and Quality of Life for People with Developmental Disabilities” sponsored by </w:t>
      </w:r>
      <w:r w:rsidRPr="00400F71">
        <w:rPr>
          <w:rFonts w:ascii="Times New Roman" w:eastAsia="Times New Roman" w:hAnsi="Times New Roman" w:cs="Times New Roman"/>
        </w:rPr>
        <w:t xml:space="preserve">Division of Medical Assistance, Special Initiatives, NC DHHS </w:t>
      </w:r>
    </w:p>
    <w:p w14:paraId="4E5D28E1" w14:textId="31CFC7C0" w:rsidR="00C2374F" w:rsidRPr="00237509" w:rsidRDefault="009E69AD" w:rsidP="00C2374F">
      <w:pPr>
        <w:pStyle w:val="ListParagraph"/>
        <w:numPr>
          <w:ilvl w:val="0"/>
          <w:numId w:val="11"/>
        </w:numPr>
        <w:spacing w:after="200" w:line="276" w:lineRule="auto"/>
        <w:rPr>
          <w:rFonts w:ascii="Times New Roman" w:hAnsi="Times New Roman" w:cs="Times New Roman"/>
        </w:rPr>
      </w:pPr>
      <w:r>
        <w:rPr>
          <w:rFonts w:ascii="Times New Roman" w:hAnsi="Times New Roman" w:cs="Times New Roman"/>
        </w:rPr>
        <w:t>NC TIDE</w:t>
      </w:r>
      <w:r w:rsidR="00C2374F" w:rsidRPr="00400F71">
        <w:rPr>
          <w:rFonts w:ascii="Times New Roman" w:hAnsi="Times New Roman" w:cs="Times New Roman"/>
        </w:rPr>
        <w:t xml:space="preserve"> </w:t>
      </w:r>
      <w:r w:rsidR="00400F71">
        <w:rPr>
          <w:rFonts w:ascii="Times New Roman" w:hAnsi="Times New Roman" w:cs="Times New Roman"/>
        </w:rPr>
        <w:t xml:space="preserve">spring conference, May. </w:t>
      </w:r>
      <w:r w:rsidR="00C2374F" w:rsidRPr="00400F71">
        <w:rPr>
          <w:rFonts w:ascii="Times New Roman" w:hAnsi="Times New Roman" w:cs="Times New Roman"/>
        </w:rPr>
        <w:t>“</w:t>
      </w:r>
      <w:r w:rsidR="00C2374F" w:rsidRPr="00400F71">
        <w:rPr>
          <w:rFonts w:ascii="Times New Roman" w:hAnsi="Times New Roman" w:cs="Times New Roman"/>
          <w:bCs/>
        </w:rPr>
        <w:t xml:space="preserve">Keeping the Person at the Center of Care and Transformation” and panel discussion with self-advocates, families and DD providers. </w:t>
      </w:r>
    </w:p>
    <w:p w14:paraId="419EADD2" w14:textId="651E3AB5" w:rsidR="00412BF7" w:rsidRDefault="00237509" w:rsidP="00C2374F">
      <w:pPr>
        <w:pStyle w:val="ListParagraph"/>
        <w:numPr>
          <w:ilvl w:val="0"/>
          <w:numId w:val="11"/>
        </w:numPr>
        <w:spacing w:after="200" w:line="276" w:lineRule="auto"/>
        <w:rPr>
          <w:rFonts w:ascii="Times New Roman" w:hAnsi="Times New Roman" w:cs="Times New Roman"/>
        </w:rPr>
      </w:pPr>
      <w:r>
        <w:rPr>
          <w:rFonts w:ascii="Times New Roman" w:hAnsi="Times New Roman" w:cs="Times New Roman"/>
        </w:rPr>
        <w:t>Transforming Care through System Integration and Communications</w:t>
      </w:r>
      <w:r w:rsidR="00362DDB">
        <w:rPr>
          <w:rFonts w:ascii="Times New Roman" w:hAnsi="Times New Roman" w:cs="Times New Roman"/>
        </w:rPr>
        <w:t xml:space="preserve"> </w:t>
      </w:r>
      <w:r>
        <w:rPr>
          <w:rFonts w:ascii="Times New Roman" w:hAnsi="Times New Roman" w:cs="Times New Roman"/>
        </w:rPr>
        <w:t xml:space="preserve">conference, May. </w:t>
      </w:r>
    </w:p>
    <w:p w14:paraId="72200DCE" w14:textId="2ADD1F5D" w:rsidR="00237509" w:rsidRPr="00412BF7" w:rsidRDefault="00412BF7" w:rsidP="00412BF7">
      <w:pPr>
        <w:pStyle w:val="ListParagraph"/>
        <w:spacing w:after="200" w:line="276" w:lineRule="auto"/>
        <w:rPr>
          <w:rFonts w:ascii="Times New Roman" w:hAnsi="Times New Roman" w:cs="Times New Roman"/>
        </w:rPr>
      </w:pPr>
      <w:r>
        <w:rPr>
          <w:rFonts w:ascii="Times New Roman" w:hAnsi="Times New Roman" w:cs="Times New Roman"/>
          <w:color w:val="222222"/>
          <w:shd w:val="clear" w:color="auto" w:fill="FFFFFF"/>
        </w:rPr>
        <w:t>“</w:t>
      </w:r>
      <w:r w:rsidR="001C0E00">
        <w:rPr>
          <w:rFonts w:ascii="Times New Roman" w:hAnsi="Times New Roman" w:cs="Times New Roman"/>
          <w:color w:val="222222"/>
          <w:shd w:val="clear" w:color="auto" w:fill="FFFFFF"/>
        </w:rPr>
        <w:t>Our Biggest Assets: i</w:t>
      </w:r>
      <w:r w:rsidR="001C0E00" w:rsidRPr="00412BF7">
        <w:rPr>
          <w:rFonts w:ascii="Times New Roman" w:hAnsi="Times New Roman" w:cs="Times New Roman"/>
          <w:color w:val="222222"/>
          <w:shd w:val="clear" w:color="auto" w:fill="FFFFFF"/>
        </w:rPr>
        <w:t>nformed</w:t>
      </w:r>
      <w:r w:rsidRPr="00412BF7">
        <w:rPr>
          <w:rFonts w:ascii="Times New Roman" w:hAnsi="Times New Roman" w:cs="Times New Roman"/>
          <w:color w:val="222222"/>
          <w:shd w:val="clear" w:color="auto" w:fill="FFFFFF"/>
        </w:rPr>
        <w:t xml:space="preserve"> and engaged individuals, families and providers</w:t>
      </w:r>
      <w:r>
        <w:rPr>
          <w:rFonts w:ascii="Times New Roman" w:hAnsi="Times New Roman" w:cs="Times New Roman"/>
          <w:color w:val="222222"/>
          <w:shd w:val="clear" w:color="auto" w:fill="FFFFFF"/>
        </w:rPr>
        <w:t>”</w:t>
      </w:r>
      <w:r w:rsidR="00237509" w:rsidRPr="00412BF7">
        <w:rPr>
          <w:rFonts w:ascii="Times New Roman" w:hAnsi="Times New Roman" w:cs="Times New Roman"/>
        </w:rPr>
        <w:t xml:space="preserve"> </w:t>
      </w:r>
    </w:p>
    <w:p w14:paraId="6BC20E5E" w14:textId="13449657" w:rsidR="00400F71" w:rsidRDefault="00C2374F" w:rsidP="00041B4E">
      <w:pPr>
        <w:pStyle w:val="ListParagraph"/>
        <w:numPr>
          <w:ilvl w:val="0"/>
          <w:numId w:val="11"/>
        </w:numPr>
        <w:spacing w:after="200" w:line="276" w:lineRule="auto"/>
        <w:rPr>
          <w:rFonts w:ascii="Times New Roman" w:hAnsi="Times New Roman" w:cs="Times New Roman"/>
        </w:rPr>
      </w:pPr>
      <w:r w:rsidRPr="00400F71">
        <w:rPr>
          <w:rFonts w:ascii="Times New Roman" w:hAnsi="Times New Roman" w:cs="Times New Roman"/>
        </w:rPr>
        <w:t>START</w:t>
      </w:r>
      <w:r w:rsidR="00400F71" w:rsidRPr="00400F71">
        <w:rPr>
          <w:rFonts w:ascii="Times New Roman" w:hAnsi="Times New Roman" w:cs="Times New Roman"/>
        </w:rPr>
        <w:t xml:space="preserve"> National Training</w:t>
      </w:r>
      <w:r w:rsidRPr="00400F71">
        <w:rPr>
          <w:rFonts w:ascii="Times New Roman" w:hAnsi="Times New Roman" w:cs="Times New Roman"/>
        </w:rPr>
        <w:t xml:space="preserve"> Institute</w:t>
      </w:r>
      <w:r w:rsidR="00400F71" w:rsidRPr="00400F71">
        <w:rPr>
          <w:rFonts w:ascii="Times New Roman" w:hAnsi="Times New Roman" w:cs="Times New Roman"/>
        </w:rPr>
        <w:t>, May</w:t>
      </w:r>
      <w:r w:rsidR="001C0E00">
        <w:rPr>
          <w:rFonts w:ascii="Times New Roman" w:hAnsi="Times New Roman" w:cs="Times New Roman"/>
        </w:rPr>
        <w:t xml:space="preserve">. </w:t>
      </w:r>
      <w:r w:rsidRPr="00400F71">
        <w:rPr>
          <w:rFonts w:ascii="Times New Roman" w:hAnsi="Times New Roman" w:cs="Times New Roman"/>
        </w:rPr>
        <w:t xml:space="preserve">“Providing Integrated Health Support to Children with Intellectual/Developmental Disabilities”, with co-presenters from the Duke NC </w:t>
      </w:r>
      <w:r w:rsidR="00400F71">
        <w:rPr>
          <w:rFonts w:ascii="Times New Roman" w:hAnsi="Times New Roman" w:cs="Times New Roman"/>
        </w:rPr>
        <w:t>P</w:t>
      </w:r>
      <w:r w:rsidR="009E69AD">
        <w:rPr>
          <w:rFonts w:ascii="Times New Roman" w:hAnsi="Times New Roman" w:cs="Times New Roman"/>
        </w:rPr>
        <w:t>AL IDD project</w:t>
      </w:r>
    </w:p>
    <w:p w14:paraId="372994E0" w14:textId="0008FE9E" w:rsidR="00400F71" w:rsidRPr="00400F71" w:rsidRDefault="00400F71" w:rsidP="00400F71">
      <w:pPr>
        <w:pStyle w:val="ListParagraph"/>
        <w:numPr>
          <w:ilvl w:val="0"/>
          <w:numId w:val="11"/>
        </w:numPr>
        <w:rPr>
          <w:rFonts w:ascii="Times New Roman" w:hAnsi="Times New Roman" w:cs="Times New Roman"/>
        </w:rPr>
      </w:pPr>
      <w:r w:rsidRPr="00400F71">
        <w:rPr>
          <w:rFonts w:ascii="Times New Roman" w:hAnsi="Times New Roman" w:cs="Times New Roman"/>
        </w:rPr>
        <w:t>i2i</w:t>
      </w:r>
      <w:r w:rsidR="009E69AD">
        <w:rPr>
          <w:rFonts w:ascii="Times New Roman" w:hAnsi="Times New Roman" w:cs="Times New Roman"/>
        </w:rPr>
        <w:t xml:space="preserve"> Center for Integrative Health Spring Policy F</w:t>
      </w:r>
      <w:r w:rsidRPr="00400F71">
        <w:rPr>
          <w:rFonts w:ascii="Times New Roman" w:hAnsi="Times New Roman" w:cs="Times New Roman"/>
        </w:rPr>
        <w:t xml:space="preserve">orum, </w:t>
      </w:r>
      <w:r>
        <w:rPr>
          <w:rFonts w:ascii="Times New Roman" w:hAnsi="Times New Roman" w:cs="Times New Roman"/>
        </w:rPr>
        <w:t>June. “</w:t>
      </w:r>
      <w:r w:rsidRPr="00400F71">
        <w:rPr>
          <w:rFonts w:ascii="Times New Roman" w:hAnsi="Times New Roman" w:cs="Times New Roman"/>
          <w:bCs/>
        </w:rPr>
        <w:t>Embedding a Whole Person Approach into the Emerging System of I/DD Services</w:t>
      </w:r>
      <w:r>
        <w:rPr>
          <w:rFonts w:ascii="Times New Roman" w:hAnsi="Times New Roman" w:cs="Times New Roman"/>
        </w:rPr>
        <w:t>”</w:t>
      </w:r>
      <w:r w:rsidR="001C0E00">
        <w:rPr>
          <w:rFonts w:ascii="Times New Roman" w:hAnsi="Times New Roman" w:cs="Times New Roman"/>
        </w:rPr>
        <w:t xml:space="preserve"> with co-presenter Josh Boynton</w:t>
      </w:r>
    </w:p>
    <w:p w14:paraId="6E066FAF" w14:textId="741C9FFA" w:rsidR="00400F71" w:rsidRPr="00400F71" w:rsidRDefault="00400F71" w:rsidP="00400F71">
      <w:pPr>
        <w:pStyle w:val="ListParagraph"/>
        <w:numPr>
          <w:ilvl w:val="0"/>
          <w:numId w:val="11"/>
        </w:numPr>
        <w:rPr>
          <w:rFonts w:ascii="Times New Roman" w:hAnsi="Times New Roman" w:cs="Times New Roman"/>
          <w:bCs/>
        </w:rPr>
      </w:pPr>
      <w:r w:rsidRPr="00400F71">
        <w:rPr>
          <w:rFonts w:ascii="Times New Roman" w:hAnsi="Times New Roman" w:cs="Times New Roman"/>
          <w:bCs/>
        </w:rPr>
        <w:t>MAHEC Peer Support conference, October</w:t>
      </w:r>
      <w:r>
        <w:rPr>
          <w:rFonts w:ascii="Times New Roman" w:hAnsi="Times New Roman" w:cs="Times New Roman"/>
          <w:bCs/>
        </w:rPr>
        <w:t>. “</w:t>
      </w:r>
      <w:r w:rsidRPr="00400F71">
        <w:rPr>
          <w:rFonts w:ascii="Times New Roman" w:hAnsi="Times New Roman" w:cs="Times New Roman"/>
          <w:bCs/>
        </w:rPr>
        <w:t>Family Support: an overlooked asset that can promote integration and innovation in diverse healthcare settings</w:t>
      </w:r>
      <w:r w:rsidR="009E69AD">
        <w:rPr>
          <w:rFonts w:ascii="Times New Roman" w:hAnsi="Times New Roman" w:cs="Times New Roman"/>
          <w:bCs/>
        </w:rPr>
        <w:t>”</w:t>
      </w:r>
      <w:r>
        <w:rPr>
          <w:rFonts w:ascii="Times New Roman" w:hAnsi="Times New Roman" w:cs="Times New Roman"/>
          <w:bCs/>
        </w:rPr>
        <w:t xml:space="preserve"> </w:t>
      </w:r>
      <w:r w:rsidR="001C0E00">
        <w:rPr>
          <w:rFonts w:ascii="Times New Roman" w:hAnsi="Times New Roman" w:cs="Times New Roman"/>
          <w:bCs/>
        </w:rPr>
        <w:t>with co-presenter Kerri Eaker</w:t>
      </w:r>
    </w:p>
    <w:p w14:paraId="129BE882" w14:textId="0CC88C4D" w:rsidR="00041B4E" w:rsidRPr="00400F71" w:rsidRDefault="00400F71" w:rsidP="00041B4E">
      <w:pPr>
        <w:pStyle w:val="ListParagraph"/>
        <w:numPr>
          <w:ilvl w:val="0"/>
          <w:numId w:val="11"/>
        </w:numPr>
        <w:spacing w:after="200" w:line="276" w:lineRule="auto"/>
        <w:rPr>
          <w:rFonts w:ascii="Times New Roman" w:hAnsi="Times New Roman" w:cs="Times New Roman"/>
        </w:rPr>
      </w:pPr>
      <w:r>
        <w:rPr>
          <w:rFonts w:ascii="Times New Roman" w:hAnsi="Times New Roman" w:cs="Times New Roman"/>
        </w:rPr>
        <w:t xml:space="preserve">Supported Living Webinar, November. </w:t>
      </w:r>
      <w:r w:rsidR="009E69AD">
        <w:rPr>
          <w:rFonts w:ascii="Times New Roman" w:hAnsi="Times New Roman" w:cs="Times New Roman"/>
        </w:rPr>
        <w:t>“</w:t>
      </w:r>
      <w:r w:rsidR="00041B4E" w:rsidRPr="00400F71">
        <w:rPr>
          <w:rFonts w:ascii="Times New Roman" w:hAnsi="Times New Roman" w:cs="Times New Roman"/>
          <w:bCs/>
        </w:rPr>
        <w:t>Person-Centered Living &amp; Individualized Supports: What’s the Connection</w:t>
      </w:r>
      <w:r w:rsidR="009E69AD">
        <w:rPr>
          <w:rFonts w:ascii="Times New Roman" w:hAnsi="Times New Roman" w:cs="Times New Roman"/>
          <w:bCs/>
        </w:rPr>
        <w:t>?”</w:t>
      </w:r>
      <w:r w:rsidR="001C0E00">
        <w:rPr>
          <w:rFonts w:ascii="Times New Roman" w:hAnsi="Times New Roman" w:cs="Times New Roman"/>
          <w:bCs/>
        </w:rPr>
        <w:t xml:space="preserve">  S</w:t>
      </w:r>
      <w:r w:rsidR="00041B4E" w:rsidRPr="00400F71">
        <w:rPr>
          <w:rFonts w:ascii="Times New Roman" w:hAnsi="Times New Roman" w:cs="Times New Roman"/>
          <w:bCs/>
        </w:rPr>
        <w:t xml:space="preserve">ponsored by </w:t>
      </w:r>
      <w:proofErr w:type="spellStart"/>
      <w:r w:rsidR="00041B4E" w:rsidRPr="00400F71">
        <w:rPr>
          <w:rFonts w:ascii="Times New Roman" w:hAnsi="Times New Roman" w:cs="Times New Roman"/>
          <w:bCs/>
        </w:rPr>
        <w:t>Vaya</w:t>
      </w:r>
      <w:proofErr w:type="spellEnd"/>
      <w:r w:rsidR="00041B4E" w:rsidRPr="00400F71">
        <w:rPr>
          <w:rFonts w:ascii="Times New Roman" w:hAnsi="Times New Roman" w:cs="Times New Roman"/>
          <w:bCs/>
        </w:rPr>
        <w:t xml:space="preserve"> Health, NC Council on Developmental Disabilities, and Money Follows the Person</w:t>
      </w:r>
      <w:r>
        <w:rPr>
          <w:rFonts w:ascii="Times New Roman" w:hAnsi="Times New Roman" w:cs="Times New Roman"/>
          <w:bCs/>
        </w:rPr>
        <w:t>.</w:t>
      </w:r>
    </w:p>
    <w:p w14:paraId="49046C5F" w14:textId="2268B865" w:rsidR="00400F71" w:rsidRDefault="00400F71" w:rsidP="00400F71">
      <w:pPr>
        <w:rPr>
          <w:rFonts w:ascii="Times New Roman" w:hAnsi="Times New Roman" w:cs="Times New Roman"/>
          <w:color w:val="111111"/>
          <w:sz w:val="24"/>
          <w:szCs w:val="24"/>
        </w:rPr>
      </w:pPr>
      <w:r w:rsidRPr="00DC3268">
        <w:rPr>
          <w:rFonts w:ascii="Times New Roman" w:eastAsia="Times New Roman" w:hAnsi="Times New Roman" w:cs="Times New Roman"/>
          <w:color w:val="222222"/>
          <w:sz w:val="24"/>
          <w:szCs w:val="24"/>
          <w:u w:val="single"/>
        </w:rPr>
        <w:t>Oral Health</w:t>
      </w:r>
      <w:r w:rsidRPr="00400F71">
        <w:rPr>
          <w:rFonts w:ascii="Times New Roman" w:eastAsia="Times New Roman" w:hAnsi="Times New Roman" w:cs="Times New Roman"/>
          <w:color w:val="222222"/>
          <w:sz w:val="24"/>
          <w:szCs w:val="24"/>
        </w:rPr>
        <w:t xml:space="preserve">: </w:t>
      </w:r>
      <w:r w:rsidR="00EA79BD">
        <w:rPr>
          <w:rFonts w:ascii="Times New Roman" w:eastAsia="Times New Roman" w:hAnsi="Times New Roman" w:cs="Times New Roman"/>
          <w:color w:val="222222"/>
          <w:sz w:val="24"/>
          <w:szCs w:val="24"/>
        </w:rPr>
        <w:t xml:space="preserve">The </w:t>
      </w:r>
      <w:r w:rsidRPr="00400F71">
        <w:rPr>
          <w:rFonts w:ascii="Times New Roman" w:hAnsi="Times New Roman" w:cs="Times New Roman"/>
          <w:color w:val="000000"/>
          <w:sz w:val="24"/>
          <w:szCs w:val="24"/>
        </w:rPr>
        <w:t xml:space="preserve">NC Division of Public Health, Oral Health section </w:t>
      </w:r>
      <w:r w:rsidR="00EA79BD">
        <w:rPr>
          <w:rFonts w:ascii="Times New Roman" w:hAnsi="Times New Roman" w:cs="Times New Roman"/>
          <w:color w:val="000000"/>
          <w:sz w:val="24"/>
          <w:szCs w:val="24"/>
        </w:rPr>
        <w:t xml:space="preserve">was </w:t>
      </w:r>
      <w:r w:rsidRPr="00400F71">
        <w:rPr>
          <w:rFonts w:ascii="Times New Roman" w:hAnsi="Times New Roman" w:cs="Times New Roman"/>
          <w:color w:val="000000"/>
          <w:sz w:val="24"/>
          <w:szCs w:val="24"/>
        </w:rPr>
        <w:t xml:space="preserve">awarded a HRSA grant to support oral health workforce through innovative continuing education. </w:t>
      </w:r>
      <w:r w:rsidR="00EA79BD">
        <w:rPr>
          <w:rFonts w:ascii="Times New Roman" w:hAnsi="Times New Roman" w:cs="Times New Roman"/>
          <w:color w:val="000000"/>
          <w:sz w:val="24"/>
          <w:szCs w:val="24"/>
        </w:rPr>
        <w:t>The o</w:t>
      </w:r>
      <w:r w:rsidRPr="00400F71">
        <w:rPr>
          <w:rFonts w:ascii="Times New Roman" w:hAnsi="Times New Roman" w:cs="Times New Roman"/>
          <w:color w:val="000000"/>
          <w:sz w:val="24"/>
          <w:szCs w:val="24"/>
        </w:rPr>
        <w:t>bjectives include replication of</w:t>
      </w:r>
      <w:r w:rsidR="00EA79BD">
        <w:rPr>
          <w:rFonts w:ascii="Times New Roman" w:hAnsi="Times New Roman" w:cs="Times New Roman"/>
          <w:color w:val="000000"/>
          <w:sz w:val="24"/>
          <w:szCs w:val="24"/>
        </w:rPr>
        <w:t xml:space="preserve"> the</w:t>
      </w:r>
      <w:r w:rsidRPr="00400F71">
        <w:rPr>
          <w:rFonts w:ascii="Times New Roman" w:hAnsi="Times New Roman" w:cs="Times New Roman"/>
          <w:color w:val="000000"/>
          <w:sz w:val="24"/>
          <w:szCs w:val="24"/>
        </w:rPr>
        <w:t xml:space="preserve"> I/DD workshop piloted in 2016. </w:t>
      </w:r>
      <w:r w:rsidR="00EA79BD">
        <w:rPr>
          <w:rFonts w:ascii="Times New Roman" w:hAnsi="Times New Roman" w:cs="Times New Roman"/>
          <w:color w:val="000000"/>
          <w:sz w:val="24"/>
          <w:szCs w:val="24"/>
        </w:rPr>
        <w:t xml:space="preserve">An article on </w:t>
      </w:r>
      <w:r w:rsidRPr="00400F71">
        <w:rPr>
          <w:rFonts w:ascii="Times New Roman" w:hAnsi="Times New Roman" w:cs="Times New Roman"/>
          <w:color w:val="000000"/>
          <w:sz w:val="24"/>
          <w:szCs w:val="24"/>
        </w:rPr>
        <w:t xml:space="preserve">article on improving access to dental care </w:t>
      </w:r>
      <w:r w:rsidRPr="00400F71">
        <w:rPr>
          <w:rFonts w:ascii="Times New Roman" w:hAnsi="Times New Roman" w:cs="Times New Roman"/>
          <w:color w:val="111111"/>
          <w:sz w:val="24"/>
          <w:szCs w:val="24"/>
        </w:rPr>
        <w:t>people with I/DD</w:t>
      </w:r>
      <w:r w:rsidR="00EA79BD">
        <w:rPr>
          <w:rFonts w:ascii="Times New Roman" w:hAnsi="Times New Roman" w:cs="Times New Roman"/>
          <w:color w:val="111111"/>
          <w:sz w:val="24"/>
          <w:szCs w:val="24"/>
        </w:rPr>
        <w:t>, authored by the project director, was included</w:t>
      </w:r>
      <w:r w:rsidRPr="00400F71">
        <w:rPr>
          <w:rFonts w:ascii="Times New Roman" w:hAnsi="Times New Roman" w:cs="Times New Roman"/>
          <w:color w:val="111111"/>
          <w:sz w:val="24"/>
          <w:szCs w:val="24"/>
        </w:rPr>
        <w:t xml:space="preserve"> in</w:t>
      </w:r>
      <w:r w:rsidR="00EA79BD">
        <w:rPr>
          <w:rFonts w:ascii="Times New Roman" w:hAnsi="Times New Roman" w:cs="Times New Roman"/>
          <w:color w:val="111111"/>
          <w:sz w:val="24"/>
          <w:szCs w:val="24"/>
        </w:rPr>
        <w:t xml:space="preserve"> the </w:t>
      </w:r>
      <w:r w:rsidRPr="00400F71">
        <w:rPr>
          <w:rFonts w:ascii="Times New Roman" w:hAnsi="Times New Roman" w:cs="Times New Roman"/>
          <w:color w:val="111111"/>
          <w:sz w:val="24"/>
          <w:szCs w:val="24"/>
        </w:rPr>
        <w:t>fall</w:t>
      </w:r>
      <w:r w:rsidR="00EA79BD">
        <w:rPr>
          <w:rFonts w:ascii="Times New Roman" w:hAnsi="Times New Roman" w:cs="Times New Roman"/>
          <w:color w:val="111111"/>
          <w:sz w:val="24"/>
          <w:szCs w:val="24"/>
        </w:rPr>
        <w:t xml:space="preserve"> 2018 </w:t>
      </w:r>
      <w:r w:rsidRPr="00400F71">
        <w:rPr>
          <w:rFonts w:ascii="Times New Roman" w:hAnsi="Times New Roman" w:cs="Times New Roman"/>
          <w:color w:val="111111"/>
          <w:sz w:val="24"/>
          <w:szCs w:val="24"/>
        </w:rPr>
        <w:t>Oral Health Equity newsletter.</w:t>
      </w:r>
    </w:p>
    <w:p w14:paraId="2676CE9D" w14:textId="77777777" w:rsidR="00EC559A" w:rsidRPr="00400F71" w:rsidRDefault="00EC559A" w:rsidP="00400F71">
      <w:pPr>
        <w:rPr>
          <w:rFonts w:ascii="Times New Roman" w:hAnsi="Times New Roman" w:cs="Times New Roman"/>
          <w:color w:val="111111"/>
          <w:sz w:val="24"/>
          <w:szCs w:val="24"/>
        </w:rPr>
      </w:pPr>
    </w:p>
    <w:p w14:paraId="00796FDE" w14:textId="44D893BF" w:rsidR="006922B1" w:rsidRDefault="006922B1" w:rsidP="006922B1">
      <w:pPr>
        <w:rPr>
          <w:rFonts w:ascii="Times New Roman" w:hAnsi="Times New Roman" w:cs="Times New Roman"/>
          <w:b/>
          <w:sz w:val="28"/>
          <w:szCs w:val="28"/>
        </w:rPr>
      </w:pPr>
      <w:r w:rsidRPr="00FB015D">
        <w:rPr>
          <w:rFonts w:ascii="Times New Roman" w:hAnsi="Times New Roman" w:cs="Times New Roman"/>
          <w:b/>
          <w:sz w:val="28"/>
          <w:szCs w:val="28"/>
        </w:rPr>
        <w:t>Summary Recommendations</w:t>
      </w:r>
    </w:p>
    <w:p w14:paraId="2F0E484B" w14:textId="4AFECC8D" w:rsidR="00B74B1B" w:rsidRDefault="00B74B1B" w:rsidP="00D9421F">
      <w:pPr>
        <w:rPr>
          <w:rFonts w:ascii="Times New Roman" w:hAnsi="Times New Roman" w:cs="Times New Roman"/>
          <w:sz w:val="24"/>
          <w:szCs w:val="24"/>
        </w:rPr>
      </w:pPr>
      <w:r w:rsidRPr="00D9421F">
        <w:rPr>
          <w:rFonts w:ascii="Times New Roman" w:hAnsi="Times New Roman" w:cs="Times New Roman"/>
          <w:sz w:val="24"/>
          <w:szCs w:val="24"/>
        </w:rPr>
        <w:t xml:space="preserve">As North Carolina progresses with transformation it is critical that North Carolina implement a responsive, robust and multi-faceted approach to integrated care. </w:t>
      </w:r>
      <w:r>
        <w:rPr>
          <w:rFonts w:ascii="Times New Roman" w:hAnsi="Times New Roman" w:cs="Times New Roman"/>
          <w:sz w:val="24"/>
          <w:szCs w:val="24"/>
        </w:rPr>
        <w:t xml:space="preserve">This requires a commitment to multiple principles and elements: </w:t>
      </w:r>
    </w:p>
    <w:p w14:paraId="51F8284E" w14:textId="77777777" w:rsidR="00B74B1B" w:rsidRPr="00220BEC" w:rsidRDefault="00B74B1B" w:rsidP="00B74B1B">
      <w:pPr>
        <w:spacing w:after="0" w:line="240" w:lineRule="auto"/>
        <w:rPr>
          <w:rFonts w:ascii="Times New Roman" w:hAnsi="Times New Roman" w:cs="Times New Roman"/>
          <w:sz w:val="24"/>
          <w:szCs w:val="24"/>
        </w:rPr>
      </w:pPr>
    </w:p>
    <w:p w14:paraId="382F27FB" w14:textId="6C4289D7" w:rsidR="00B74B1B" w:rsidRPr="00EC559A" w:rsidRDefault="00B74B1B" w:rsidP="00B74B1B">
      <w:pPr>
        <w:pStyle w:val="ListParagraph"/>
        <w:numPr>
          <w:ilvl w:val="0"/>
          <w:numId w:val="2"/>
        </w:numPr>
        <w:rPr>
          <w:rFonts w:ascii="Times New Roman" w:hAnsi="Times New Roman" w:cs="Times New Roman"/>
        </w:rPr>
      </w:pPr>
      <w:r w:rsidRPr="00EC559A">
        <w:rPr>
          <w:rFonts w:ascii="Times New Roman" w:hAnsi="Times New Roman" w:cs="Times New Roman"/>
        </w:rPr>
        <w:t>No single consultation model</w:t>
      </w:r>
      <w:r w:rsidR="00C21E1D">
        <w:rPr>
          <w:rFonts w:ascii="Times New Roman" w:hAnsi="Times New Roman" w:cs="Times New Roman"/>
        </w:rPr>
        <w:t xml:space="preserve"> will be sufficient. T</w:t>
      </w:r>
      <w:r w:rsidRPr="00EC559A">
        <w:rPr>
          <w:rFonts w:ascii="Times New Roman" w:hAnsi="Times New Roman" w:cs="Times New Roman"/>
        </w:rPr>
        <w:t>he needs and resources of individuals with I</w:t>
      </w:r>
      <w:r w:rsidR="00C21E1D">
        <w:rPr>
          <w:rFonts w:ascii="Times New Roman" w:hAnsi="Times New Roman" w:cs="Times New Roman"/>
        </w:rPr>
        <w:t>/</w:t>
      </w:r>
      <w:r w:rsidRPr="00EC559A">
        <w:rPr>
          <w:rFonts w:ascii="Times New Roman" w:hAnsi="Times New Roman" w:cs="Times New Roman"/>
        </w:rPr>
        <w:t xml:space="preserve">DD, families, and providers vary across the state and over time.  </w:t>
      </w:r>
    </w:p>
    <w:p w14:paraId="041D9464" w14:textId="77777777" w:rsidR="00B74B1B" w:rsidRPr="00EC559A" w:rsidRDefault="00B74B1B" w:rsidP="00B74B1B">
      <w:pPr>
        <w:pStyle w:val="ListParagraph"/>
        <w:rPr>
          <w:rFonts w:ascii="Times New Roman" w:hAnsi="Times New Roman" w:cs="Times New Roman"/>
        </w:rPr>
      </w:pPr>
    </w:p>
    <w:p w14:paraId="7DD26963" w14:textId="4F2DD084" w:rsidR="00B74B1B" w:rsidRPr="00EC559A" w:rsidRDefault="00B74B1B" w:rsidP="00B74B1B">
      <w:pPr>
        <w:pStyle w:val="ListParagraph"/>
        <w:numPr>
          <w:ilvl w:val="0"/>
          <w:numId w:val="2"/>
        </w:numPr>
        <w:rPr>
          <w:rFonts w:ascii="Times New Roman" w:hAnsi="Times New Roman" w:cs="Times New Roman"/>
        </w:rPr>
      </w:pPr>
      <w:r w:rsidRPr="00EC559A">
        <w:rPr>
          <w:rFonts w:ascii="Times New Roman" w:hAnsi="Times New Roman" w:cs="Times New Roman"/>
        </w:rPr>
        <w:t>Individuals with I</w:t>
      </w:r>
      <w:r w:rsidR="009E69AD">
        <w:rPr>
          <w:rFonts w:ascii="Times New Roman" w:hAnsi="Times New Roman" w:cs="Times New Roman"/>
        </w:rPr>
        <w:t>/</w:t>
      </w:r>
      <w:r w:rsidRPr="00EC559A">
        <w:rPr>
          <w:rFonts w:ascii="Times New Roman" w:hAnsi="Times New Roman" w:cs="Times New Roman"/>
        </w:rPr>
        <w:t>DD are and will be</w:t>
      </w:r>
      <w:r w:rsidR="00C21E1D">
        <w:rPr>
          <w:rFonts w:ascii="Times New Roman" w:hAnsi="Times New Roman" w:cs="Times New Roman"/>
        </w:rPr>
        <w:t xml:space="preserve"> a part of every health system. </w:t>
      </w:r>
      <w:r w:rsidRPr="00EC559A">
        <w:rPr>
          <w:rFonts w:ascii="Times New Roman" w:hAnsi="Times New Roman" w:cs="Times New Roman"/>
        </w:rPr>
        <w:t>While a majority of the I</w:t>
      </w:r>
      <w:r w:rsidR="009E69AD">
        <w:rPr>
          <w:rFonts w:ascii="Times New Roman" w:hAnsi="Times New Roman" w:cs="Times New Roman"/>
        </w:rPr>
        <w:t>/</w:t>
      </w:r>
      <w:r w:rsidRPr="00EC559A">
        <w:rPr>
          <w:rFonts w:ascii="Times New Roman" w:hAnsi="Times New Roman" w:cs="Times New Roman"/>
        </w:rPr>
        <w:t>DD population being served or waiting for services are slated to become part of the Tailored Plans (TP), that represents only approximately 15% of the total I</w:t>
      </w:r>
      <w:r w:rsidR="00C21E1D">
        <w:rPr>
          <w:rFonts w:ascii="Times New Roman" w:hAnsi="Times New Roman" w:cs="Times New Roman"/>
        </w:rPr>
        <w:t xml:space="preserve">/DD population in North Carolina. </w:t>
      </w:r>
      <w:r w:rsidRPr="00EC559A">
        <w:rPr>
          <w:rFonts w:ascii="Times New Roman" w:hAnsi="Times New Roman" w:cs="Times New Roman"/>
        </w:rPr>
        <w:t xml:space="preserve">Therefore, case finding, consultation, education, navigation and family support must be available in both Standard Plans (SP) and Tailored Plans (TP).  </w:t>
      </w:r>
    </w:p>
    <w:p w14:paraId="0C21E97D" w14:textId="77777777" w:rsidR="00B74B1B" w:rsidRPr="00EC559A" w:rsidRDefault="00B74B1B" w:rsidP="00B74B1B">
      <w:pPr>
        <w:pStyle w:val="ListParagraph"/>
        <w:rPr>
          <w:rFonts w:ascii="Times New Roman" w:hAnsi="Times New Roman" w:cs="Times New Roman"/>
        </w:rPr>
      </w:pPr>
    </w:p>
    <w:p w14:paraId="0C0710E4" w14:textId="7BEFA4DB" w:rsidR="00B74B1B" w:rsidRPr="00EC559A" w:rsidRDefault="00C21E1D" w:rsidP="00B74B1B">
      <w:pPr>
        <w:pStyle w:val="ListParagraph"/>
        <w:numPr>
          <w:ilvl w:val="0"/>
          <w:numId w:val="2"/>
        </w:numPr>
        <w:rPr>
          <w:rFonts w:ascii="Times New Roman" w:hAnsi="Times New Roman" w:cs="Times New Roman"/>
        </w:rPr>
      </w:pPr>
      <w:r>
        <w:rPr>
          <w:rFonts w:ascii="Times New Roman" w:hAnsi="Times New Roman" w:cs="Times New Roman"/>
        </w:rPr>
        <w:t>Successful navigation requires</w:t>
      </w:r>
      <w:r w:rsidR="00B74B1B" w:rsidRPr="00EC559A">
        <w:rPr>
          <w:rFonts w:ascii="Times New Roman" w:hAnsi="Times New Roman" w:cs="Times New Roman"/>
        </w:rPr>
        <w:t xml:space="preserve"> in-depth knowledge of I</w:t>
      </w:r>
      <w:r w:rsidR="009E69AD">
        <w:rPr>
          <w:rFonts w:ascii="Times New Roman" w:hAnsi="Times New Roman" w:cs="Times New Roman"/>
        </w:rPr>
        <w:t>/</w:t>
      </w:r>
      <w:r w:rsidR="00B74B1B" w:rsidRPr="00EC559A">
        <w:rPr>
          <w:rFonts w:ascii="Times New Roman" w:hAnsi="Times New Roman" w:cs="Times New Roman"/>
        </w:rPr>
        <w:t xml:space="preserve">DD service system, health systems, and community resources to address social determinants of health.  </w:t>
      </w:r>
    </w:p>
    <w:p w14:paraId="061FC250" w14:textId="77777777" w:rsidR="00B74B1B" w:rsidRPr="00EC559A" w:rsidRDefault="00B74B1B" w:rsidP="00B74B1B">
      <w:pPr>
        <w:spacing w:after="0" w:line="240" w:lineRule="auto"/>
        <w:rPr>
          <w:rFonts w:ascii="Times New Roman" w:hAnsi="Times New Roman" w:cs="Times New Roman"/>
          <w:sz w:val="24"/>
          <w:szCs w:val="24"/>
        </w:rPr>
      </w:pPr>
    </w:p>
    <w:p w14:paraId="0B6E357B" w14:textId="5502A7D3" w:rsidR="00B74B1B" w:rsidRPr="00EC559A" w:rsidRDefault="00B74B1B" w:rsidP="00B74B1B">
      <w:pPr>
        <w:pStyle w:val="ListParagraph"/>
        <w:numPr>
          <w:ilvl w:val="0"/>
          <w:numId w:val="2"/>
        </w:numPr>
        <w:rPr>
          <w:rFonts w:ascii="Times New Roman" w:hAnsi="Times New Roman" w:cs="Times New Roman"/>
        </w:rPr>
      </w:pPr>
      <w:r w:rsidRPr="00EC559A">
        <w:rPr>
          <w:rFonts w:ascii="Times New Roman" w:hAnsi="Times New Roman" w:cs="Times New Roman"/>
        </w:rPr>
        <w:t>Optimal health and connection to services and supports (both I</w:t>
      </w:r>
      <w:r w:rsidR="009E69AD">
        <w:rPr>
          <w:rFonts w:ascii="Times New Roman" w:hAnsi="Times New Roman" w:cs="Times New Roman"/>
        </w:rPr>
        <w:t>/</w:t>
      </w:r>
      <w:r w:rsidRPr="00EC559A">
        <w:rPr>
          <w:rFonts w:ascii="Times New Roman" w:hAnsi="Times New Roman" w:cs="Times New Roman"/>
        </w:rPr>
        <w:t>DD-specific and more general social determinants) are the building blocks to achieving maximum independence, community-based living, and meaningful employment</w:t>
      </w:r>
    </w:p>
    <w:p w14:paraId="1E066EED" w14:textId="77777777" w:rsidR="00B74B1B" w:rsidRPr="00EC559A" w:rsidRDefault="00B74B1B" w:rsidP="00B74B1B">
      <w:pPr>
        <w:pStyle w:val="ListParagraph"/>
        <w:rPr>
          <w:rFonts w:ascii="Times New Roman" w:hAnsi="Times New Roman" w:cs="Times New Roman"/>
        </w:rPr>
      </w:pPr>
    </w:p>
    <w:p w14:paraId="4DE20015" w14:textId="05FD9EAA" w:rsidR="00045431" w:rsidRPr="00EC559A" w:rsidRDefault="00B74B1B" w:rsidP="00045431">
      <w:pPr>
        <w:pStyle w:val="ListParagraph"/>
        <w:numPr>
          <w:ilvl w:val="0"/>
          <w:numId w:val="2"/>
        </w:numPr>
        <w:rPr>
          <w:rFonts w:ascii="Times New Roman" w:hAnsi="Times New Roman" w:cs="Times New Roman"/>
        </w:rPr>
      </w:pPr>
      <w:r w:rsidRPr="00EC559A">
        <w:rPr>
          <w:rFonts w:ascii="Times New Roman" w:hAnsi="Times New Roman" w:cs="Times New Roman"/>
        </w:rPr>
        <w:t>Successful implementation of Medicaid Transformation requires a dynamic process:</w:t>
      </w:r>
      <w:r w:rsidR="00C21E1D">
        <w:rPr>
          <w:rFonts w:ascii="Times New Roman" w:hAnsi="Times New Roman" w:cs="Times New Roman"/>
        </w:rPr>
        <w:t xml:space="preserve"> demonstration projects </w:t>
      </w:r>
      <w:r w:rsidRPr="00EC559A">
        <w:rPr>
          <w:rFonts w:ascii="Times New Roman" w:hAnsi="Times New Roman" w:cs="Times New Roman"/>
        </w:rPr>
        <w:sym w:font="Wingdings" w:char="F0E0"/>
      </w:r>
      <w:r w:rsidRPr="00EC559A">
        <w:rPr>
          <w:rFonts w:ascii="Times New Roman" w:hAnsi="Times New Roman" w:cs="Times New Roman"/>
        </w:rPr>
        <w:t xml:space="preserve"> implementation </w:t>
      </w:r>
      <w:r w:rsidRPr="00EC559A">
        <w:rPr>
          <w:rFonts w:ascii="Times New Roman" w:hAnsi="Times New Roman" w:cs="Times New Roman"/>
        </w:rPr>
        <w:sym w:font="Wingdings" w:char="F0E0"/>
      </w:r>
      <w:r w:rsidRPr="00EC559A">
        <w:rPr>
          <w:rFonts w:ascii="Times New Roman" w:hAnsi="Times New Roman" w:cs="Times New Roman"/>
        </w:rPr>
        <w:t xml:space="preserve"> evaluation </w:t>
      </w:r>
      <w:r w:rsidRPr="00EC559A">
        <w:rPr>
          <w:rFonts w:ascii="Times New Roman" w:hAnsi="Times New Roman" w:cs="Times New Roman"/>
        </w:rPr>
        <w:sym w:font="Wingdings" w:char="F0E0"/>
      </w:r>
      <w:r w:rsidRPr="00EC559A">
        <w:rPr>
          <w:rFonts w:ascii="Times New Roman" w:hAnsi="Times New Roman" w:cs="Times New Roman"/>
        </w:rPr>
        <w:t xml:space="preserve"> data-informed adjustments </w:t>
      </w:r>
      <w:r w:rsidRPr="00EC559A">
        <w:rPr>
          <w:rFonts w:ascii="Times New Roman" w:hAnsi="Times New Roman" w:cs="Times New Roman"/>
        </w:rPr>
        <w:sym w:font="Wingdings" w:char="F0E0"/>
      </w:r>
      <w:r w:rsidRPr="00EC559A">
        <w:rPr>
          <w:rFonts w:ascii="Times New Roman" w:hAnsi="Times New Roman" w:cs="Times New Roman"/>
        </w:rPr>
        <w:t xml:space="preserve"> </w:t>
      </w:r>
      <w:r w:rsidR="00C21E1D" w:rsidRPr="00EC559A">
        <w:rPr>
          <w:rFonts w:ascii="Times New Roman" w:hAnsi="Times New Roman" w:cs="Times New Roman"/>
        </w:rPr>
        <w:t xml:space="preserve">implementation </w:t>
      </w:r>
      <w:r w:rsidR="00C21E1D" w:rsidRPr="00EC559A">
        <w:rPr>
          <w:rFonts w:ascii="Times New Roman" w:hAnsi="Times New Roman" w:cs="Times New Roman"/>
        </w:rPr>
        <w:sym w:font="Wingdings" w:char="F0E0"/>
      </w:r>
      <w:r w:rsidR="00C21E1D">
        <w:rPr>
          <w:rFonts w:ascii="Times New Roman" w:hAnsi="Times New Roman" w:cs="Times New Roman"/>
        </w:rPr>
        <w:t xml:space="preserve"> </w:t>
      </w:r>
      <w:r w:rsidRPr="00EC559A">
        <w:rPr>
          <w:rFonts w:ascii="Times New Roman" w:hAnsi="Times New Roman" w:cs="Times New Roman"/>
        </w:rPr>
        <w:t>evaluation</w:t>
      </w:r>
      <w:r w:rsidR="00C21E1D">
        <w:rPr>
          <w:rFonts w:ascii="Times New Roman" w:hAnsi="Times New Roman" w:cs="Times New Roman"/>
        </w:rPr>
        <w:t xml:space="preserve"> </w:t>
      </w:r>
    </w:p>
    <w:p w14:paraId="2C645BAA" w14:textId="77777777" w:rsidR="00D9421F" w:rsidRPr="00EC559A" w:rsidRDefault="00D9421F" w:rsidP="00D9421F">
      <w:pPr>
        <w:pStyle w:val="ListParagraph"/>
        <w:rPr>
          <w:rFonts w:ascii="Times New Roman" w:hAnsi="Times New Roman" w:cs="Times New Roman"/>
        </w:rPr>
      </w:pPr>
    </w:p>
    <w:p w14:paraId="0377337C" w14:textId="52B6BA82" w:rsidR="00D9421F" w:rsidRDefault="00D9421F" w:rsidP="00D9421F">
      <w:pPr>
        <w:pStyle w:val="ListParagraph"/>
        <w:numPr>
          <w:ilvl w:val="0"/>
          <w:numId w:val="2"/>
        </w:numPr>
        <w:rPr>
          <w:rFonts w:ascii="Times New Roman" w:hAnsi="Times New Roman" w:cs="Times New Roman"/>
        </w:rPr>
      </w:pPr>
      <w:r w:rsidRPr="00EC559A">
        <w:rPr>
          <w:rFonts w:ascii="Times New Roman" w:hAnsi="Times New Roman" w:cs="Times New Roman"/>
        </w:rPr>
        <w:t>Continuous efforts to identify best practices, models, strategies, and resources that promote person-centered collaborative</w:t>
      </w:r>
      <w:r w:rsidRPr="00045431">
        <w:rPr>
          <w:rFonts w:ascii="Times New Roman" w:hAnsi="Times New Roman" w:cs="Times New Roman"/>
        </w:rPr>
        <w:t xml:space="preserve"> care for people with I/DD across the life course</w:t>
      </w:r>
    </w:p>
    <w:p w14:paraId="386FF856" w14:textId="77777777" w:rsidR="00045431" w:rsidRDefault="00045431" w:rsidP="00045431">
      <w:pPr>
        <w:jc w:val="center"/>
        <w:rPr>
          <w:rFonts w:ascii="Times New Roman" w:hAnsi="Times New Roman" w:cs="Times New Roman"/>
          <w:sz w:val="24"/>
          <w:szCs w:val="24"/>
        </w:rPr>
      </w:pPr>
    </w:p>
    <w:p w14:paraId="0D9CB5DC" w14:textId="6DBC93D5" w:rsidR="009E69AD" w:rsidRDefault="009E69AD" w:rsidP="009E69AD">
      <w:pPr>
        <w:rPr>
          <w:rFonts w:ascii="Times New Roman" w:hAnsi="Times New Roman" w:cs="Times New Roman"/>
          <w:b/>
          <w:sz w:val="24"/>
          <w:szCs w:val="24"/>
        </w:rPr>
      </w:pPr>
      <w:r>
        <w:rPr>
          <w:rFonts w:ascii="Times New Roman" w:hAnsi="Times New Roman" w:cs="Times New Roman"/>
          <w:b/>
          <w:sz w:val="24"/>
          <w:szCs w:val="24"/>
        </w:rPr>
        <w:t xml:space="preserve">Year Three </w:t>
      </w:r>
      <w:r w:rsidR="00C21E1D">
        <w:rPr>
          <w:rFonts w:ascii="Times New Roman" w:hAnsi="Times New Roman" w:cs="Times New Roman"/>
          <w:b/>
          <w:sz w:val="24"/>
          <w:szCs w:val="24"/>
        </w:rPr>
        <w:t xml:space="preserve">(2019) </w:t>
      </w:r>
      <w:r>
        <w:rPr>
          <w:rFonts w:ascii="Times New Roman" w:hAnsi="Times New Roman" w:cs="Times New Roman"/>
          <w:b/>
          <w:sz w:val="24"/>
          <w:szCs w:val="24"/>
        </w:rPr>
        <w:t>and Beyond</w:t>
      </w:r>
    </w:p>
    <w:p w14:paraId="4FF98055" w14:textId="77777777" w:rsidR="009E69AD" w:rsidRPr="00CC3611" w:rsidRDefault="009E69AD" w:rsidP="009E69AD">
      <w:pPr>
        <w:rPr>
          <w:rFonts w:ascii="Times New Roman" w:eastAsia="Times New Roman" w:hAnsi="Times New Roman" w:cs="Times New Roman"/>
          <w:color w:val="000000"/>
          <w:sz w:val="24"/>
          <w:szCs w:val="24"/>
        </w:rPr>
      </w:pPr>
      <w:r w:rsidRPr="00CC3611">
        <w:rPr>
          <w:rFonts w:ascii="Times New Roman" w:hAnsi="Times New Roman" w:cs="Times New Roman"/>
          <w:sz w:val="24"/>
          <w:szCs w:val="24"/>
        </w:rPr>
        <w:t xml:space="preserve">To ensure </w:t>
      </w:r>
      <w:r>
        <w:rPr>
          <w:rFonts w:ascii="Times New Roman" w:hAnsi="Times New Roman" w:cs="Times New Roman"/>
          <w:sz w:val="24"/>
          <w:szCs w:val="24"/>
        </w:rPr>
        <w:t xml:space="preserve">a </w:t>
      </w:r>
      <w:r w:rsidRPr="00CC3611">
        <w:rPr>
          <w:rFonts w:ascii="Times New Roman" w:hAnsi="Times New Roman" w:cs="Times New Roman"/>
          <w:sz w:val="24"/>
          <w:szCs w:val="24"/>
        </w:rPr>
        <w:t xml:space="preserve">continued return on the Council’s </w:t>
      </w:r>
      <w:r w:rsidRPr="00C21E1D">
        <w:rPr>
          <w:rFonts w:ascii="Times New Roman" w:hAnsi="Times New Roman" w:cs="Times New Roman"/>
          <w:sz w:val="24"/>
          <w:szCs w:val="24"/>
        </w:rPr>
        <w:t>investment,</w:t>
      </w:r>
      <w:r w:rsidRPr="00CC3611">
        <w:rPr>
          <w:rFonts w:ascii="Times New Roman" w:hAnsi="Times New Roman" w:cs="Times New Roman"/>
          <w:sz w:val="24"/>
          <w:szCs w:val="24"/>
        </w:rPr>
        <w:t xml:space="preserve"> it is essential that all stakeholders </w:t>
      </w:r>
      <w:r>
        <w:rPr>
          <w:rFonts w:ascii="Times New Roman" w:hAnsi="Times New Roman" w:cs="Times New Roman"/>
          <w:sz w:val="24"/>
          <w:szCs w:val="24"/>
        </w:rPr>
        <w:t xml:space="preserve">remain committed to ensuring that Medicaid Transformation meets the needs of children and adults with </w:t>
      </w:r>
      <w:r w:rsidRPr="009E69AD">
        <w:rPr>
          <w:rFonts w:ascii="Times New Roman" w:hAnsi="Times New Roman" w:cs="Times New Roman"/>
          <w:sz w:val="24"/>
          <w:szCs w:val="24"/>
          <w:u w:val="single"/>
        </w:rPr>
        <w:t>I/</w:t>
      </w:r>
      <w:r w:rsidRPr="00587CF0">
        <w:rPr>
          <w:rFonts w:ascii="Times New Roman" w:hAnsi="Times New Roman" w:cs="Times New Roman"/>
          <w:sz w:val="24"/>
          <w:szCs w:val="24"/>
          <w:u w:val="single"/>
        </w:rPr>
        <w:t>DD</w:t>
      </w:r>
      <w:r>
        <w:rPr>
          <w:rFonts w:ascii="Times New Roman" w:hAnsi="Times New Roman" w:cs="Times New Roman"/>
          <w:sz w:val="24"/>
          <w:szCs w:val="24"/>
        </w:rPr>
        <w:t xml:space="preserve"> and their families.  Some of the questions that need to be asked are:  </w:t>
      </w:r>
    </w:p>
    <w:p w14:paraId="0E8A5BF7" w14:textId="0E0E5A0C" w:rsidR="009E69AD" w:rsidRPr="00C21E1D" w:rsidRDefault="009E69AD" w:rsidP="009E69AD">
      <w:pPr>
        <w:shd w:val="clear" w:color="auto" w:fill="FFFFFF"/>
        <w:spacing w:after="0"/>
        <w:rPr>
          <w:rFonts w:ascii="Times New Roman" w:eastAsia="Times New Roman" w:hAnsi="Times New Roman" w:cs="Times New Roman"/>
          <w:sz w:val="24"/>
          <w:szCs w:val="24"/>
        </w:rPr>
      </w:pPr>
      <w:r w:rsidRPr="00564547">
        <w:rPr>
          <w:rFonts w:ascii="Times New Roman" w:eastAsia="Times New Roman" w:hAnsi="Times New Roman" w:cs="Times New Roman"/>
          <w:color w:val="000000"/>
          <w:sz w:val="24"/>
          <w:szCs w:val="24"/>
          <w:u w:val="single"/>
        </w:rPr>
        <w:t>Standard Plans</w:t>
      </w:r>
      <w:r>
        <w:rPr>
          <w:rFonts w:ascii="Times New Roman" w:eastAsia="Times New Roman" w:hAnsi="Times New Roman" w:cs="Times New Roman"/>
          <w:color w:val="000000"/>
          <w:sz w:val="24"/>
          <w:szCs w:val="24"/>
        </w:rPr>
        <w:t xml:space="preserve">: </w:t>
      </w:r>
      <w:r w:rsidRPr="00CC3611">
        <w:rPr>
          <w:rFonts w:ascii="Times New Roman" w:eastAsia="Times New Roman" w:hAnsi="Times New Roman" w:cs="Times New Roman"/>
          <w:color w:val="000000"/>
          <w:sz w:val="24"/>
          <w:szCs w:val="24"/>
        </w:rPr>
        <w:t xml:space="preserve">Many people </w:t>
      </w:r>
      <w:r w:rsidRPr="009E69AD">
        <w:rPr>
          <w:rFonts w:ascii="Times New Roman" w:eastAsia="Times New Roman" w:hAnsi="Times New Roman" w:cs="Times New Roman"/>
          <w:sz w:val="24"/>
          <w:szCs w:val="24"/>
        </w:rPr>
        <w:t>with I</w:t>
      </w:r>
      <w:r w:rsidRPr="009E69AD">
        <w:rPr>
          <w:rFonts w:ascii="Times New Roman" w:hAnsi="Times New Roman" w:cs="Times New Roman"/>
          <w:sz w:val="24"/>
          <w:szCs w:val="24"/>
          <w:u w:val="single"/>
        </w:rPr>
        <w:t>/</w:t>
      </w:r>
      <w:r w:rsidRPr="009E69AD">
        <w:rPr>
          <w:rFonts w:ascii="Times New Roman" w:eastAsia="Times New Roman" w:hAnsi="Times New Roman" w:cs="Times New Roman"/>
          <w:sz w:val="24"/>
          <w:szCs w:val="24"/>
        </w:rPr>
        <w:t xml:space="preserve">DD </w:t>
      </w:r>
      <w:r w:rsidRPr="00CC3611">
        <w:rPr>
          <w:rFonts w:ascii="Times New Roman" w:eastAsia="Times New Roman" w:hAnsi="Times New Roman" w:cs="Times New Roman"/>
          <w:color w:val="000000"/>
          <w:sz w:val="24"/>
          <w:szCs w:val="24"/>
        </w:rPr>
        <w:t>will be in the S</w:t>
      </w:r>
      <w:r w:rsidR="00C21E1D">
        <w:rPr>
          <w:rFonts w:ascii="Times New Roman" w:eastAsia="Times New Roman" w:hAnsi="Times New Roman" w:cs="Times New Roman"/>
          <w:color w:val="000000"/>
          <w:sz w:val="24"/>
          <w:szCs w:val="24"/>
        </w:rPr>
        <w:t>tandard Plans.  How will we ensure that the state evaluates these members</w:t>
      </w:r>
      <w:r>
        <w:rPr>
          <w:rFonts w:ascii="Times New Roman" w:eastAsia="Times New Roman" w:hAnsi="Times New Roman" w:cs="Times New Roman"/>
          <w:color w:val="000000"/>
          <w:sz w:val="24"/>
          <w:szCs w:val="24"/>
        </w:rPr>
        <w:t xml:space="preserve"> experience and satisfaction with care? Are they receiving integrated care?  </w:t>
      </w:r>
      <w:r w:rsidRPr="00CC3611">
        <w:rPr>
          <w:rFonts w:ascii="Times New Roman" w:eastAsia="Times New Roman" w:hAnsi="Times New Roman" w:cs="Times New Roman"/>
          <w:color w:val="000000"/>
          <w:sz w:val="24"/>
          <w:szCs w:val="24"/>
        </w:rPr>
        <w:t xml:space="preserve">How is care </w:t>
      </w:r>
      <w:r>
        <w:rPr>
          <w:rFonts w:ascii="Times New Roman" w:eastAsia="Times New Roman" w:hAnsi="Times New Roman" w:cs="Times New Roman"/>
          <w:color w:val="000000"/>
          <w:sz w:val="24"/>
          <w:szCs w:val="24"/>
        </w:rPr>
        <w:t xml:space="preserve">management being provided to children and adults </w:t>
      </w:r>
      <w:r w:rsidRPr="00C21E1D">
        <w:rPr>
          <w:rFonts w:ascii="Times New Roman" w:eastAsia="Times New Roman" w:hAnsi="Times New Roman" w:cs="Times New Roman"/>
          <w:sz w:val="24"/>
          <w:szCs w:val="24"/>
        </w:rPr>
        <w:t>with I</w:t>
      </w:r>
      <w:r w:rsidRPr="00C21E1D">
        <w:rPr>
          <w:rFonts w:ascii="Times New Roman" w:hAnsi="Times New Roman" w:cs="Times New Roman"/>
          <w:sz w:val="24"/>
          <w:szCs w:val="24"/>
          <w:u w:val="single"/>
        </w:rPr>
        <w:t>/</w:t>
      </w:r>
      <w:r w:rsidRPr="00C21E1D">
        <w:rPr>
          <w:rFonts w:ascii="Times New Roman" w:eastAsia="Times New Roman" w:hAnsi="Times New Roman" w:cs="Times New Roman"/>
          <w:sz w:val="24"/>
          <w:szCs w:val="24"/>
        </w:rPr>
        <w:t>DD</w:t>
      </w:r>
      <w:r>
        <w:rPr>
          <w:rFonts w:ascii="Times New Roman" w:eastAsia="Times New Roman" w:hAnsi="Times New Roman" w:cs="Times New Roman"/>
          <w:color w:val="000000"/>
          <w:sz w:val="24"/>
          <w:szCs w:val="24"/>
        </w:rPr>
        <w:t xml:space="preserve">? </w:t>
      </w:r>
      <w:r w:rsidRPr="00CC361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How is data on health care utilization and health </w:t>
      </w:r>
      <w:r w:rsidR="00C21E1D">
        <w:rPr>
          <w:rFonts w:ascii="Times New Roman" w:eastAsia="Times New Roman" w:hAnsi="Times New Roman" w:cs="Times New Roman"/>
          <w:color w:val="000000"/>
          <w:sz w:val="24"/>
          <w:szCs w:val="24"/>
        </w:rPr>
        <w:t xml:space="preserve">outcomes </w:t>
      </w:r>
      <w:r>
        <w:rPr>
          <w:rFonts w:ascii="Times New Roman" w:eastAsia="Times New Roman" w:hAnsi="Times New Roman" w:cs="Times New Roman"/>
          <w:color w:val="000000"/>
          <w:sz w:val="24"/>
          <w:szCs w:val="24"/>
        </w:rPr>
        <w:t xml:space="preserve">being </w:t>
      </w:r>
      <w:r w:rsidRPr="00CC3611">
        <w:rPr>
          <w:rFonts w:ascii="Times New Roman" w:eastAsia="Times New Roman" w:hAnsi="Times New Roman" w:cs="Times New Roman"/>
          <w:color w:val="000000"/>
          <w:sz w:val="24"/>
          <w:szCs w:val="24"/>
        </w:rPr>
        <w:t>tracked, analyzed and reported</w:t>
      </w:r>
      <w:r>
        <w:rPr>
          <w:rFonts w:ascii="Times New Roman" w:eastAsia="Times New Roman" w:hAnsi="Times New Roman" w:cs="Times New Roman"/>
          <w:color w:val="000000"/>
          <w:sz w:val="24"/>
          <w:szCs w:val="24"/>
        </w:rPr>
        <w:t xml:space="preserve">?  Are people </w:t>
      </w:r>
      <w:r w:rsidRPr="009E69AD">
        <w:rPr>
          <w:rFonts w:ascii="Times New Roman" w:eastAsia="Times New Roman" w:hAnsi="Times New Roman" w:cs="Times New Roman"/>
          <w:sz w:val="24"/>
          <w:szCs w:val="24"/>
        </w:rPr>
        <w:t>with I</w:t>
      </w:r>
      <w:r w:rsidRPr="009E69AD">
        <w:rPr>
          <w:rFonts w:ascii="Times New Roman" w:hAnsi="Times New Roman" w:cs="Times New Roman"/>
          <w:sz w:val="24"/>
          <w:szCs w:val="24"/>
          <w:u w:val="single"/>
        </w:rPr>
        <w:t>/</w:t>
      </w:r>
      <w:r>
        <w:rPr>
          <w:rFonts w:ascii="Times New Roman" w:eastAsia="Times New Roman" w:hAnsi="Times New Roman" w:cs="Times New Roman"/>
          <w:color w:val="000000"/>
          <w:sz w:val="24"/>
          <w:szCs w:val="24"/>
        </w:rPr>
        <w:t xml:space="preserve">DD being served within advanced medical homes?  How are social determinants of health being addressed? </w:t>
      </w:r>
      <w:r w:rsidR="00C21E1D">
        <w:rPr>
          <w:rFonts w:ascii="Times New Roman" w:eastAsia="Times New Roman" w:hAnsi="Times New Roman" w:cs="Times New Roman"/>
          <w:color w:val="000000"/>
          <w:sz w:val="24"/>
          <w:szCs w:val="24"/>
        </w:rPr>
        <w:t>How are</w:t>
      </w:r>
      <w:r>
        <w:rPr>
          <w:rFonts w:ascii="Times New Roman" w:eastAsia="Times New Roman" w:hAnsi="Times New Roman" w:cs="Times New Roman"/>
          <w:color w:val="000000"/>
          <w:sz w:val="24"/>
          <w:szCs w:val="24"/>
        </w:rPr>
        <w:t xml:space="preserve"> </w:t>
      </w:r>
      <w:r w:rsidRPr="00CC3611">
        <w:rPr>
          <w:rFonts w:ascii="Times New Roman" w:eastAsia="Times New Roman" w:hAnsi="Times New Roman" w:cs="Times New Roman"/>
          <w:color w:val="000000"/>
          <w:sz w:val="24"/>
          <w:szCs w:val="24"/>
        </w:rPr>
        <w:t xml:space="preserve">staff </w:t>
      </w:r>
      <w:r>
        <w:rPr>
          <w:rFonts w:ascii="Times New Roman" w:eastAsia="Times New Roman" w:hAnsi="Times New Roman" w:cs="Times New Roman"/>
          <w:color w:val="000000"/>
          <w:sz w:val="24"/>
          <w:szCs w:val="24"/>
        </w:rPr>
        <w:t xml:space="preserve">of the prepaid health plans/MCOs being trained?  What training and supports do primary care providers and medical </w:t>
      </w:r>
      <w:r w:rsidRPr="009E69AD">
        <w:rPr>
          <w:rFonts w:ascii="Times New Roman" w:eastAsia="Times New Roman" w:hAnsi="Times New Roman" w:cs="Times New Roman"/>
          <w:sz w:val="24"/>
          <w:szCs w:val="24"/>
        </w:rPr>
        <w:t>specialis</w:t>
      </w:r>
      <w:r w:rsidRPr="00C21E1D">
        <w:rPr>
          <w:rFonts w:ascii="Times New Roman" w:eastAsia="Times New Roman" w:hAnsi="Times New Roman" w:cs="Times New Roman"/>
          <w:sz w:val="24"/>
          <w:szCs w:val="24"/>
        </w:rPr>
        <w:t xml:space="preserve">ts </w:t>
      </w:r>
      <w:r w:rsidRPr="009E69AD">
        <w:rPr>
          <w:rFonts w:ascii="Times New Roman" w:eastAsia="Times New Roman" w:hAnsi="Times New Roman" w:cs="Times New Roman"/>
          <w:sz w:val="24"/>
          <w:szCs w:val="24"/>
        </w:rPr>
        <w:t>need to care effectively for children and adults with I</w:t>
      </w:r>
      <w:r w:rsidRPr="009E69AD">
        <w:rPr>
          <w:rFonts w:ascii="Times New Roman" w:hAnsi="Times New Roman" w:cs="Times New Roman"/>
          <w:sz w:val="24"/>
          <w:szCs w:val="24"/>
          <w:u w:val="single"/>
        </w:rPr>
        <w:t>/</w:t>
      </w:r>
      <w:r w:rsidRPr="009E69AD">
        <w:rPr>
          <w:rFonts w:ascii="Times New Roman" w:eastAsia="Times New Roman" w:hAnsi="Times New Roman" w:cs="Times New Roman"/>
          <w:sz w:val="24"/>
          <w:szCs w:val="24"/>
        </w:rPr>
        <w:t xml:space="preserve">DD?  Do the innovation pilots include people with </w:t>
      </w:r>
      <w:r w:rsidRPr="00C21E1D">
        <w:rPr>
          <w:rFonts w:ascii="Times New Roman" w:eastAsia="Times New Roman" w:hAnsi="Times New Roman" w:cs="Times New Roman"/>
          <w:sz w:val="24"/>
          <w:szCs w:val="24"/>
        </w:rPr>
        <w:t>I</w:t>
      </w:r>
      <w:r w:rsidRPr="00C21E1D">
        <w:rPr>
          <w:rFonts w:ascii="Times New Roman" w:hAnsi="Times New Roman" w:cs="Times New Roman"/>
          <w:sz w:val="24"/>
          <w:szCs w:val="24"/>
        </w:rPr>
        <w:t>/</w:t>
      </w:r>
      <w:r w:rsidRPr="00C21E1D">
        <w:rPr>
          <w:rFonts w:ascii="Times New Roman" w:eastAsia="Times New Roman" w:hAnsi="Times New Roman" w:cs="Times New Roman"/>
          <w:sz w:val="24"/>
          <w:szCs w:val="24"/>
        </w:rPr>
        <w:t>DD?</w:t>
      </w:r>
    </w:p>
    <w:p w14:paraId="6CF6CE5F" w14:textId="77777777" w:rsidR="009E69AD" w:rsidRDefault="009E69AD" w:rsidP="009E69AD">
      <w:pPr>
        <w:shd w:val="clear" w:color="auto" w:fill="FFFFFF"/>
        <w:spacing w:after="0"/>
        <w:rPr>
          <w:rFonts w:ascii="Times New Roman" w:eastAsia="Times New Roman" w:hAnsi="Times New Roman" w:cs="Times New Roman"/>
          <w:color w:val="000000"/>
          <w:sz w:val="24"/>
          <w:szCs w:val="24"/>
        </w:rPr>
      </w:pPr>
    </w:p>
    <w:p w14:paraId="535802D4" w14:textId="0AB85A23" w:rsidR="009E69AD" w:rsidRDefault="009E69AD" w:rsidP="009E69AD">
      <w:pPr>
        <w:shd w:val="clear" w:color="auto" w:fill="FFFFFF"/>
        <w:spacing w:after="0"/>
        <w:rPr>
          <w:rFonts w:ascii="Times New Roman" w:eastAsia="Times New Roman" w:hAnsi="Times New Roman" w:cs="Times New Roman"/>
          <w:color w:val="000000"/>
          <w:sz w:val="24"/>
          <w:szCs w:val="24"/>
        </w:rPr>
      </w:pPr>
      <w:r w:rsidRPr="00705DF3">
        <w:rPr>
          <w:rFonts w:ascii="Times New Roman" w:eastAsia="Times New Roman" w:hAnsi="Times New Roman" w:cs="Times New Roman"/>
          <w:color w:val="000000"/>
          <w:sz w:val="24"/>
          <w:szCs w:val="24"/>
          <w:u w:val="single"/>
        </w:rPr>
        <w:t>Tailored Plans</w:t>
      </w:r>
      <w:r>
        <w:rPr>
          <w:rFonts w:ascii="Times New Roman" w:eastAsia="Times New Roman" w:hAnsi="Times New Roman" w:cs="Times New Roman"/>
          <w:color w:val="000000"/>
          <w:sz w:val="24"/>
          <w:szCs w:val="24"/>
        </w:rPr>
        <w:t xml:space="preserve">: The </w:t>
      </w:r>
      <w:r w:rsidR="008E5AC0">
        <w:rPr>
          <w:rFonts w:ascii="Times New Roman" w:eastAsia="Times New Roman" w:hAnsi="Times New Roman" w:cs="Times New Roman"/>
          <w:sz w:val="24"/>
          <w:szCs w:val="24"/>
        </w:rPr>
        <w:t>above</w:t>
      </w:r>
      <w:r w:rsidRPr="009E69AD">
        <w:rPr>
          <w:rFonts w:ascii="Times New Roman" w:eastAsia="Times New Roman" w:hAnsi="Times New Roman" w:cs="Times New Roman"/>
          <w:sz w:val="24"/>
          <w:szCs w:val="24"/>
        </w:rPr>
        <w:t xml:space="preserve"> questions need to be asked when the Tailored Plans roll out.  Additional questions are: how are long-term services and supports linked to the delivery of integrated care?  Are individuals able to access the </w:t>
      </w:r>
      <w:r>
        <w:rPr>
          <w:rFonts w:ascii="Times New Roman" w:eastAsia="Times New Roman" w:hAnsi="Times New Roman" w:cs="Times New Roman"/>
          <w:color w:val="000000"/>
          <w:sz w:val="24"/>
          <w:szCs w:val="24"/>
        </w:rPr>
        <w:t xml:space="preserve">specialty care they need? </w:t>
      </w:r>
    </w:p>
    <w:p w14:paraId="727163A4" w14:textId="77777777" w:rsidR="009E69AD" w:rsidRDefault="009E69AD" w:rsidP="009E69AD">
      <w:pPr>
        <w:shd w:val="clear" w:color="auto" w:fill="FFFFFF"/>
        <w:spacing w:after="0"/>
        <w:rPr>
          <w:rFonts w:ascii="Times New Roman" w:eastAsia="Times New Roman" w:hAnsi="Times New Roman" w:cs="Times New Roman"/>
          <w:color w:val="000000"/>
          <w:sz w:val="24"/>
          <w:szCs w:val="24"/>
        </w:rPr>
      </w:pPr>
    </w:p>
    <w:p w14:paraId="5E270EBB" w14:textId="77777777" w:rsidR="00C21E1D" w:rsidRDefault="00C21E1D" w:rsidP="009E69AD">
      <w:pPr>
        <w:shd w:val="clear" w:color="auto" w:fill="FFFFFF"/>
        <w:spacing w:after="0"/>
        <w:rPr>
          <w:rFonts w:ascii="Times New Roman" w:eastAsia="Times New Roman" w:hAnsi="Times New Roman" w:cs="Times New Roman"/>
          <w:color w:val="000000"/>
          <w:sz w:val="24"/>
          <w:szCs w:val="24"/>
        </w:rPr>
      </w:pPr>
    </w:p>
    <w:p w14:paraId="0308889D" w14:textId="57A132CF" w:rsidR="009E69AD" w:rsidRDefault="009E69AD" w:rsidP="00C21E1D">
      <w:pPr>
        <w:shd w:val="clear" w:color="auto" w:fill="FFFFFF"/>
        <w:spacing w:after="0"/>
        <w:jc w:val="center"/>
        <w:rPr>
          <w:rFonts w:ascii="Times New Roman" w:hAnsi="Times New Roman" w:cs="Times New Roman"/>
          <w:color w:val="000000"/>
          <w:sz w:val="24"/>
          <w:szCs w:val="24"/>
          <w:shd w:val="clear" w:color="auto" w:fill="FFFFFF"/>
        </w:rPr>
      </w:pPr>
      <w:r w:rsidRPr="00AE7EE1">
        <w:rPr>
          <w:rFonts w:ascii="Times New Roman" w:eastAsia="Times New Roman" w:hAnsi="Times New Roman" w:cs="Times New Roman"/>
          <w:color w:val="000000"/>
          <w:sz w:val="24"/>
          <w:szCs w:val="24"/>
        </w:rPr>
        <w:t xml:space="preserve">The NC Council on Developmental Disabilities has played a critical role in improving the opportunities and lives of North Carolinians with I/DD through </w:t>
      </w:r>
      <w:r w:rsidRPr="00AE7EE1">
        <w:rPr>
          <w:rFonts w:ascii="Times New Roman" w:hAnsi="Times New Roman" w:cs="Times New Roman"/>
          <w:color w:val="000000"/>
          <w:sz w:val="24"/>
          <w:szCs w:val="24"/>
          <w:shd w:val="clear" w:color="auto" w:fill="FFFFFF"/>
        </w:rPr>
        <w:t xml:space="preserve">advocacy, capacity </w:t>
      </w:r>
      <w:r w:rsidRPr="00C21E1D">
        <w:rPr>
          <w:rFonts w:ascii="Times New Roman" w:hAnsi="Times New Roman" w:cs="Times New Roman"/>
          <w:sz w:val="24"/>
          <w:szCs w:val="24"/>
          <w:shd w:val="clear" w:color="auto" w:fill="FFFFFF"/>
        </w:rPr>
        <w:t>building,</w:t>
      </w:r>
      <w:r w:rsidRPr="00C21E1D">
        <w:rPr>
          <w:rFonts w:ascii="Times New Roman" w:hAnsi="Times New Roman" w:cs="Times New Roman"/>
          <w:color w:val="000000"/>
          <w:sz w:val="24"/>
          <w:szCs w:val="24"/>
          <w:shd w:val="clear" w:color="auto" w:fill="FFFFFF"/>
        </w:rPr>
        <w:t xml:space="preserve"> and</w:t>
      </w:r>
      <w:r w:rsidRPr="00AE7EE1">
        <w:rPr>
          <w:rFonts w:ascii="Times New Roman" w:hAnsi="Times New Roman" w:cs="Times New Roman"/>
          <w:color w:val="000000"/>
          <w:sz w:val="24"/>
          <w:szCs w:val="24"/>
          <w:shd w:val="clear" w:color="auto" w:fill="FFFFFF"/>
        </w:rPr>
        <w:t xml:space="preserve"> systems change.</w:t>
      </w:r>
      <w:r>
        <w:rPr>
          <w:rFonts w:ascii="Times New Roman" w:hAnsi="Times New Roman" w:cs="Times New Roman"/>
          <w:color w:val="000000"/>
          <w:sz w:val="24"/>
          <w:szCs w:val="24"/>
          <w:shd w:val="clear" w:color="auto" w:fill="FFFFFF"/>
        </w:rPr>
        <w:t xml:space="preserve"> This leadership and investment will be essential in future years.</w:t>
      </w:r>
    </w:p>
    <w:p w14:paraId="796D903A" w14:textId="77777777" w:rsidR="009E69AD" w:rsidRDefault="009E69AD" w:rsidP="009E69AD">
      <w:pPr>
        <w:shd w:val="clear" w:color="auto" w:fill="FFFFFF"/>
        <w:spacing w:after="0"/>
        <w:rPr>
          <w:rFonts w:ascii="Times New Roman" w:hAnsi="Times New Roman" w:cs="Times New Roman"/>
          <w:color w:val="000000"/>
          <w:sz w:val="24"/>
          <w:szCs w:val="24"/>
          <w:shd w:val="clear" w:color="auto" w:fill="FFFFFF"/>
        </w:rPr>
      </w:pPr>
    </w:p>
    <w:p w14:paraId="7B42ECD1" w14:textId="77777777" w:rsidR="009E69AD" w:rsidRDefault="009E69AD" w:rsidP="009E69AD">
      <w:pPr>
        <w:shd w:val="clear" w:color="auto" w:fill="FFFFFF"/>
        <w:spacing w:after="0"/>
        <w:rPr>
          <w:rFonts w:ascii="Times New Roman" w:hAnsi="Times New Roman" w:cs="Times New Roman"/>
          <w:color w:val="000000"/>
          <w:sz w:val="24"/>
          <w:szCs w:val="24"/>
          <w:shd w:val="clear" w:color="auto" w:fill="FFFFFF"/>
        </w:rPr>
      </w:pPr>
    </w:p>
    <w:p w14:paraId="3BBAFD5C" w14:textId="77777777" w:rsidR="006922B1" w:rsidRPr="00982A83" w:rsidRDefault="006922B1" w:rsidP="006922B1">
      <w:pPr>
        <w:rPr>
          <w:rFonts w:ascii="Times New Roman" w:hAnsi="Times New Roman" w:cs="Times New Roman"/>
          <w:b/>
          <w:sz w:val="24"/>
          <w:szCs w:val="24"/>
        </w:rPr>
      </w:pPr>
    </w:p>
    <w:p w14:paraId="720BA578" w14:textId="77777777" w:rsidR="00290BDF" w:rsidRPr="00290BDF" w:rsidRDefault="00290BDF" w:rsidP="00290BDF">
      <w:pPr>
        <w:rPr>
          <w:rFonts w:ascii="Times New Roman" w:hAnsi="Times New Roman" w:cs="Times New Roman"/>
          <w:b/>
          <w:sz w:val="24"/>
          <w:szCs w:val="24"/>
        </w:rPr>
      </w:pPr>
    </w:p>
    <w:sectPr w:rsidR="00290BDF" w:rsidRPr="00290BDF">
      <w:footerReference w:type="default" r:id="rId2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06744F" w14:textId="77777777" w:rsidR="00503584" w:rsidRDefault="00503584" w:rsidP="00356206">
      <w:pPr>
        <w:spacing w:after="0" w:line="240" w:lineRule="auto"/>
      </w:pPr>
      <w:r>
        <w:separator/>
      </w:r>
    </w:p>
  </w:endnote>
  <w:endnote w:type="continuationSeparator" w:id="0">
    <w:p w14:paraId="68BE2888" w14:textId="77777777" w:rsidR="00503584" w:rsidRDefault="00503584" w:rsidP="003562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44852140"/>
      <w:docPartObj>
        <w:docPartGallery w:val="Page Numbers (Bottom of Page)"/>
        <w:docPartUnique/>
      </w:docPartObj>
    </w:sdtPr>
    <w:sdtEndPr>
      <w:rPr>
        <w:noProof/>
      </w:rPr>
    </w:sdtEndPr>
    <w:sdtContent>
      <w:p w14:paraId="56F02662" w14:textId="72F0BD24" w:rsidR="0054010F" w:rsidRDefault="0054010F">
        <w:pPr>
          <w:pStyle w:val="Footer"/>
          <w:jc w:val="right"/>
        </w:pPr>
        <w:r>
          <w:fldChar w:fldCharType="begin"/>
        </w:r>
        <w:r>
          <w:instrText xml:space="preserve"> PAGE   \* MERGEFORMAT </w:instrText>
        </w:r>
        <w:r>
          <w:fldChar w:fldCharType="separate"/>
        </w:r>
        <w:r w:rsidR="003B6590">
          <w:rPr>
            <w:noProof/>
          </w:rPr>
          <w:t>17</w:t>
        </w:r>
        <w:r>
          <w:rPr>
            <w:noProof/>
          </w:rPr>
          <w:fldChar w:fldCharType="end"/>
        </w:r>
      </w:p>
    </w:sdtContent>
  </w:sdt>
  <w:p w14:paraId="4AA509DA" w14:textId="77777777" w:rsidR="0054010F" w:rsidRDefault="0054010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77D6E3B" w14:textId="77777777" w:rsidR="00503584" w:rsidRDefault="00503584" w:rsidP="00356206">
      <w:pPr>
        <w:spacing w:after="0" w:line="240" w:lineRule="auto"/>
      </w:pPr>
      <w:r>
        <w:separator/>
      </w:r>
    </w:p>
  </w:footnote>
  <w:footnote w:type="continuationSeparator" w:id="0">
    <w:p w14:paraId="06E78601" w14:textId="77777777" w:rsidR="00503584" w:rsidRDefault="00503584" w:rsidP="0035620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2531F7"/>
    <w:multiLevelType w:val="hybridMultilevel"/>
    <w:tmpl w:val="1520EA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172E74"/>
    <w:multiLevelType w:val="hybridMultilevel"/>
    <w:tmpl w:val="AB2C47A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D538E6"/>
    <w:multiLevelType w:val="hybridMultilevel"/>
    <w:tmpl w:val="1238745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283199"/>
    <w:multiLevelType w:val="hybridMultilevel"/>
    <w:tmpl w:val="02DAB826"/>
    <w:lvl w:ilvl="0" w:tplc="1C5EBFC2">
      <w:start w:val="1"/>
      <w:numFmt w:val="bullet"/>
      <w:lvlText w:val="•"/>
      <w:lvlJc w:val="left"/>
      <w:pPr>
        <w:tabs>
          <w:tab w:val="num" w:pos="720"/>
        </w:tabs>
        <w:ind w:left="720" w:hanging="360"/>
      </w:pPr>
      <w:rPr>
        <w:rFonts w:ascii="Arial" w:hAnsi="Arial" w:hint="default"/>
      </w:rPr>
    </w:lvl>
    <w:lvl w:ilvl="1" w:tplc="F9C6EC22" w:tentative="1">
      <w:start w:val="1"/>
      <w:numFmt w:val="bullet"/>
      <w:lvlText w:val="•"/>
      <w:lvlJc w:val="left"/>
      <w:pPr>
        <w:tabs>
          <w:tab w:val="num" w:pos="1440"/>
        </w:tabs>
        <w:ind w:left="1440" w:hanging="360"/>
      </w:pPr>
      <w:rPr>
        <w:rFonts w:ascii="Arial" w:hAnsi="Arial" w:hint="default"/>
      </w:rPr>
    </w:lvl>
    <w:lvl w:ilvl="2" w:tplc="58D2FB1A" w:tentative="1">
      <w:start w:val="1"/>
      <w:numFmt w:val="bullet"/>
      <w:lvlText w:val="•"/>
      <w:lvlJc w:val="left"/>
      <w:pPr>
        <w:tabs>
          <w:tab w:val="num" w:pos="2160"/>
        </w:tabs>
        <w:ind w:left="2160" w:hanging="360"/>
      </w:pPr>
      <w:rPr>
        <w:rFonts w:ascii="Arial" w:hAnsi="Arial" w:hint="default"/>
      </w:rPr>
    </w:lvl>
    <w:lvl w:ilvl="3" w:tplc="AA528DEC" w:tentative="1">
      <w:start w:val="1"/>
      <w:numFmt w:val="bullet"/>
      <w:lvlText w:val="•"/>
      <w:lvlJc w:val="left"/>
      <w:pPr>
        <w:tabs>
          <w:tab w:val="num" w:pos="2880"/>
        </w:tabs>
        <w:ind w:left="2880" w:hanging="360"/>
      </w:pPr>
      <w:rPr>
        <w:rFonts w:ascii="Arial" w:hAnsi="Arial" w:hint="default"/>
      </w:rPr>
    </w:lvl>
    <w:lvl w:ilvl="4" w:tplc="1D800D32" w:tentative="1">
      <w:start w:val="1"/>
      <w:numFmt w:val="bullet"/>
      <w:lvlText w:val="•"/>
      <w:lvlJc w:val="left"/>
      <w:pPr>
        <w:tabs>
          <w:tab w:val="num" w:pos="3600"/>
        </w:tabs>
        <w:ind w:left="3600" w:hanging="360"/>
      </w:pPr>
      <w:rPr>
        <w:rFonts w:ascii="Arial" w:hAnsi="Arial" w:hint="default"/>
      </w:rPr>
    </w:lvl>
    <w:lvl w:ilvl="5" w:tplc="9D3EF1D6" w:tentative="1">
      <w:start w:val="1"/>
      <w:numFmt w:val="bullet"/>
      <w:lvlText w:val="•"/>
      <w:lvlJc w:val="left"/>
      <w:pPr>
        <w:tabs>
          <w:tab w:val="num" w:pos="4320"/>
        </w:tabs>
        <w:ind w:left="4320" w:hanging="360"/>
      </w:pPr>
      <w:rPr>
        <w:rFonts w:ascii="Arial" w:hAnsi="Arial" w:hint="default"/>
      </w:rPr>
    </w:lvl>
    <w:lvl w:ilvl="6" w:tplc="390E4218" w:tentative="1">
      <w:start w:val="1"/>
      <w:numFmt w:val="bullet"/>
      <w:lvlText w:val="•"/>
      <w:lvlJc w:val="left"/>
      <w:pPr>
        <w:tabs>
          <w:tab w:val="num" w:pos="5040"/>
        </w:tabs>
        <w:ind w:left="5040" w:hanging="360"/>
      </w:pPr>
      <w:rPr>
        <w:rFonts w:ascii="Arial" w:hAnsi="Arial" w:hint="default"/>
      </w:rPr>
    </w:lvl>
    <w:lvl w:ilvl="7" w:tplc="15D6F002" w:tentative="1">
      <w:start w:val="1"/>
      <w:numFmt w:val="bullet"/>
      <w:lvlText w:val="•"/>
      <w:lvlJc w:val="left"/>
      <w:pPr>
        <w:tabs>
          <w:tab w:val="num" w:pos="5760"/>
        </w:tabs>
        <w:ind w:left="5760" w:hanging="360"/>
      </w:pPr>
      <w:rPr>
        <w:rFonts w:ascii="Arial" w:hAnsi="Arial" w:hint="default"/>
      </w:rPr>
    </w:lvl>
    <w:lvl w:ilvl="8" w:tplc="100614D6"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85F5D5E"/>
    <w:multiLevelType w:val="hybridMultilevel"/>
    <w:tmpl w:val="6BEE08CC"/>
    <w:lvl w:ilvl="0" w:tplc="E8C08F7A">
      <w:start w:val="1"/>
      <w:numFmt w:val="bullet"/>
      <w:lvlText w:val=""/>
      <w:lvlJc w:val="left"/>
      <w:pPr>
        <w:tabs>
          <w:tab w:val="num" w:pos="720"/>
        </w:tabs>
        <w:ind w:left="720" w:hanging="360"/>
      </w:pPr>
      <w:rPr>
        <w:rFonts w:ascii="Wingdings 3" w:hAnsi="Wingdings 3" w:hint="default"/>
      </w:rPr>
    </w:lvl>
    <w:lvl w:ilvl="1" w:tplc="C86085CC">
      <w:start w:val="1"/>
      <w:numFmt w:val="bullet"/>
      <w:lvlText w:val=""/>
      <w:lvlJc w:val="left"/>
      <w:pPr>
        <w:tabs>
          <w:tab w:val="num" w:pos="1440"/>
        </w:tabs>
        <w:ind w:left="1440" w:hanging="360"/>
      </w:pPr>
      <w:rPr>
        <w:rFonts w:ascii="Wingdings 3" w:hAnsi="Wingdings 3" w:hint="default"/>
      </w:rPr>
    </w:lvl>
    <w:lvl w:ilvl="2" w:tplc="51BC0312" w:tentative="1">
      <w:start w:val="1"/>
      <w:numFmt w:val="bullet"/>
      <w:lvlText w:val=""/>
      <w:lvlJc w:val="left"/>
      <w:pPr>
        <w:tabs>
          <w:tab w:val="num" w:pos="2160"/>
        </w:tabs>
        <w:ind w:left="2160" w:hanging="360"/>
      </w:pPr>
      <w:rPr>
        <w:rFonts w:ascii="Wingdings 3" w:hAnsi="Wingdings 3" w:hint="default"/>
      </w:rPr>
    </w:lvl>
    <w:lvl w:ilvl="3" w:tplc="2F8804D6" w:tentative="1">
      <w:start w:val="1"/>
      <w:numFmt w:val="bullet"/>
      <w:lvlText w:val=""/>
      <w:lvlJc w:val="left"/>
      <w:pPr>
        <w:tabs>
          <w:tab w:val="num" w:pos="2880"/>
        </w:tabs>
        <w:ind w:left="2880" w:hanging="360"/>
      </w:pPr>
      <w:rPr>
        <w:rFonts w:ascii="Wingdings 3" w:hAnsi="Wingdings 3" w:hint="default"/>
      </w:rPr>
    </w:lvl>
    <w:lvl w:ilvl="4" w:tplc="F3CED412" w:tentative="1">
      <w:start w:val="1"/>
      <w:numFmt w:val="bullet"/>
      <w:lvlText w:val=""/>
      <w:lvlJc w:val="left"/>
      <w:pPr>
        <w:tabs>
          <w:tab w:val="num" w:pos="3600"/>
        </w:tabs>
        <w:ind w:left="3600" w:hanging="360"/>
      </w:pPr>
      <w:rPr>
        <w:rFonts w:ascii="Wingdings 3" w:hAnsi="Wingdings 3" w:hint="default"/>
      </w:rPr>
    </w:lvl>
    <w:lvl w:ilvl="5" w:tplc="46466DCE" w:tentative="1">
      <w:start w:val="1"/>
      <w:numFmt w:val="bullet"/>
      <w:lvlText w:val=""/>
      <w:lvlJc w:val="left"/>
      <w:pPr>
        <w:tabs>
          <w:tab w:val="num" w:pos="4320"/>
        </w:tabs>
        <w:ind w:left="4320" w:hanging="360"/>
      </w:pPr>
      <w:rPr>
        <w:rFonts w:ascii="Wingdings 3" w:hAnsi="Wingdings 3" w:hint="default"/>
      </w:rPr>
    </w:lvl>
    <w:lvl w:ilvl="6" w:tplc="11E0357C" w:tentative="1">
      <w:start w:val="1"/>
      <w:numFmt w:val="bullet"/>
      <w:lvlText w:val=""/>
      <w:lvlJc w:val="left"/>
      <w:pPr>
        <w:tabs>
          <w:tab w:val="num" w:pos="5040"/>
        </w:tabs>
        <w:ind w:left="5040" w:hanging="360"/>
      </w:pPr>
      <w:rPr>
        <w:rFonts w:ascii="Wingdings 3" w:hAnsi="Wingdings 3" w:hint="default"/>
      </w:rPr>
    </w:lvl>
    <w:lvl w:ilvl="7" w:tplc="434296C0" w:tentative="1">
      <w:start w:val="1"/>
      <w:numFmt w:val="bullet"/>
      <w:lvlText w:val=""/>
      <w:lvlJc w:val="left"/>
      <w:pPr>
        <w:tabs>
          <w:tab w:val="num" w:pos="5760"/>
        </w:tabs>
        <w:ind w:left="5760" w:hanging="360"/>
      </w:pPr>
      <w:rPr>
        <w:rFonts w:ascii="Wingdings 3" w:hAnsi="Wingdings 3" w:hint="default"/>
      </w:rPr>
    </w:lvl>
    <w:lvl w:ilvl="8" w:tplc="BAA02486" w:tentative="1">
      <w:start w:val="1"/>
      <w:numFmt w:val="bullet"/>
      <w:lvlText w:val=""/>
      <w:lvlJc w:val="left"/>
      <w:pPr>
        <w:tabs>
          <w:tab w:val="num" w:pos="6480"/>
        </w:tabs>
        <w:ind w:left="6480" w:hanging="360"/>
      </w:pPr>
      <w:rPr>
        <w:rFonts w:ascii="Wingdings 3" w:hAnsi="Wingdings 3" w:hint="default"/>
      </w:rPr>
    </w:lvl>
  </w:abstractNum>
  <w:abstractNum w:abstractNumId="5" w15:restartNumberingAfterBreak="0">
    <w:nsid w:val="08863FB0"/>
    <w:multiLevelType w:val="hybridMultilevel"/>
    <w:tmpl w:val="E2DA8404"/>
    <w:lvl w:ilvl="0" w:tplc="058045D6">
      <w:start w:val="1"/>
      <w:numFmt w:val="bullet"/>
      <w:lvlText w:val=""/>
      <w:lvlJc w:val="left"/>
      <w:pPr>
        <w:tabs>
          <w:tab w:val="num" w:pos="720"/>
        </w:tabs>
        <w:ind w:left="720" w:hanging="360"/>
      </w:pPr>
      <w:rPr>
        <w:rFonts w:ascii="Wingdings 3" w:hAnsi="Wingdings 3" w:hint="default"/>
      </w:rPr>
    </w:lvl>
    <w:lvl w:ilvl="1" w:tplc="887ED03E" w:tentative="1">
      <w:start w:val="1"/>
      <w:numFmt w:val="bullet"/>
      <w:lvlText w:val=""/>
      <w:lvlJc w:val="left"/>
      <w:pPr>
        <w:tabs>
          <w:tab w:val="num" w:pos="1440"/>
        </w:tabs>
        <w:ind w:left="1440" w:hanging="360"/>
      </w:pPr>
      <w:rPr>
        <w:rFonts w:ascii="Wingdings 3" w:hAnsi="Wingdings 3" w:hint="default"/>
      </w:rPr>
    </w:lvl>
    <w:lvl w:ilvl="2" w:tplc="744E3524" w:tentative="1">
      <w:start w:val="1"/>
      <w:numFmt w:val="bullet"/>
      <w:lvlText w:val=""/>
      <w:lvlJc w:val="left"/>
      <w:pPr>
        <w:tabs>
          <w:tab w:val="num" w:pos="2160"/>
        </w:tabs>
        <w:ind w:left="2160" w:hanging="360"/>
      </w:pPr>
      <w:rPr>
        <w:rFonts w:ascii="Wingdings 3" w:hAnsi="Wingdings 3" w:hint="default"/>
      </w:rPr>
    </w:lvl>
    <w:lvl w:ilvl="3" w:tplc="19C85214" w:tentative="1">
      <w:start w:val="1"/>
      <w:numFmt w:val="bullet"/>
      <w:lvlText w:val=""/>
      <w:lvlJc w:val="left"/>
      <w:pPr>
        <w:tabs>
          <w:tab w:val="num" w:pos="2880"/>
        </w:tabs>
        <w:ind w:left="2880" w:hanging="360"/>
      </w:pPr>
      <w:rPr>
        <w:rFonts w:ascii="Wingdings 3" w:hAnsi="Wingdings 3" w:hint="default"/>
      </w:rPr>
    </w:lvl>
    <w:lvl w:ilvl="4" w:tplc="34807BDC" w:tentative="1">
      <w:start w:val="1"/>
      <w:numFmt w:val="bullet"/>
      <w:lvlText w:val=""/>
      <w:lvlJc w:val="left"/>
      <w:pPr>
        <w:tabs>
          <w:tab w:val="num" w:pos="3600"/>
        </w:tabs>
        <w:ind w:left="3600" w:hanging="360"/>
      </w:pPr>
      <w:rPr>
        <w:rFonts w:ascii="Wingdings 3" w:hAnsi="Wingdings 3" w:hint="default"/>
      </w:rPr>
    </w:lvl>
    <w:lvl w:ilvl="5" w:tplc="0A56C21C" w:tentative="1">
      <w:start w:val="1"/>
      <w:numFmt w:val="bullet"/>
      <w:lvlText w:val=""/>
      <w:lvlJc w:val="left"/>
      <w:pPr>
        <w:tabs>
          <w:tab w:val="num" w:pos="4320"/>
        </w:tabs>
        <w:ind w:left="4320" w:hanging="360"/>
      </w:pPr>
      <w:rPr>
        <w:rFonts w:ascii="Wingdings 3" w:hAnsi="Wingdings 3" w:hint="default"/>
      </w:rPr>
    </w:lvl>
    <w:lvl w:ilvl="6" w:tplc="33CEC76A" w:tentative="1">
      <w:start w:val="1"/>
      <w:numFmt w:val="bullet"/>
      <w:lvlText w:val=""/>
      <w:lvlJc w:val="left"/>
      <w:pPr>
        <w:tabs>
          <w:tab w:val="num" w:pos="5040"/>
        </w:tabs>
        <w:ind w:left="5040" w:hanging="360"/>
      </w:pPr>
      <w:rPr>
        <w:rFonts w:ascii="Wingdings 3" w:hAnsi="Wingdings 3" w:hint="default"/>
      </w:rPr>
    </w:lvl>
    <w:lvl w:ilvl="7" w:tplc="C53C382E" w:tentative="1">
      <w:start w:val="1"/>
      <w:numFmt w:val="bullet"/>
      <w:lvlText w:val=""/>
      <w:lvlJc w:val="left"/>
      <w:pPr>
        <w:tabs>
          <w:tab w:val="num" w:pos="5760"/>
        </w:tabs>
        <w:ind w:left="5760" w:hanging="360"/>
      </w:pPr>
      <w:rPr>
        <w:rFonts w:ascii="Wingdings 3" w:hAnsi="Wingdings 3" w:hint="default"/>
      </w:rPr>
    </w:lvl>
    <w:lvl w:ilvl="8" w:tplc="B48E4906" w:tentative="1">
      <w:start w:val="1"/>
      <w:numFmt w:val="bullet"/>
      <w:lvlText w:val=""/>
      <w:lvlJc w:val="left"/>
      <w:pPr>
        <w:tabs>
          <w:tab w:val="num" w:pos="6480"/>
        </w:tabs>
        <w:ind w:left="6480" w:hanging="360"/>
      </w:pPr>
      <w:rPr>
        <w:rFonts w:ascii="Wingdings 3" w:hAnsi="Wingdings 3" w:hint="default"/>
      </w:rPr>
    </w:lvl>
  </w:abstractNum>
  <w:abstractNum w:abstractNumId="6" w15:restartNumberingAfterBreak="0">
    <w:nsid w:val="0E1D1CCA"/>
    <w:multiLevelType w:val="hybridMultilevel"/>
    <w:tmpl w:val="6C7AF31C"/>
    <w:lvl w:ilvl="0" w:tplc="17AA19A0">
      <w:start w:val="1"/>
      <w:numFmt w:val="bullet"/>
      <w:lvlText w:val=""/>
      <w:lvlJc w:val="left"/>
      <w:pPr>
        <w:tabs>
          <w:tab w:val="num" w:pos="720"/>
        </w:tabs>
        <w:ind w:left="720" w:hanging="360"/>
      </w:pPr>
      <w:rPr>
        <w:rFonts w:ascii="Wingdings 3" w:hAnsi="Wingdings 3" w:hint="default"/>
      </w:rPr>
    </w:lvl>
    <w:lvl w:ilvl="1" w:tplc="8ABE3DE6" w:tentative="1">
      <w:start w:val="1"/>
      <w:numFmt w:val="bullet"/>
      <w:lvlText w:val=""/>
      <w:lvlJc w:val="left"/>
      <w:pPr>
        <w:tabs>
          <w:tab w:val="num" w:pos="1440"/>
        </w:tabs>
        <w:ind w:left="1440" w:hanging="360"/>
      </w:pPr>
      <w:rPr>
        <w:rFonts w:ascii="Wingdings 3" w:hAnsi="Wingdings 3" w:hint="default"/>
      </w:rPr>
    </w:lvl>
    <w:lvl w:ilvl="2" w:tplc="F428321C" w:tentative="1">
      <w:start w:val="1"/>
      <w:numFmt w:val="bullet"/>
      <w:lvlText w:val=""/>
      <w:lvlJc w:val="left"/>
      <w:pPr>
        <w:tabs>
          <w:tab w:val="num" w:pos="2160"/>
        </w:tabs>
        <w:ind w:left="2160" w:hanging="360"/>
      </w:pPr>
      <w:rPr>
        <w:rFonts w:ascii="Wingdings 3" w:hAnsi="Wingdings 3" w:hint="default"/>
      </w:rPr>
    </w:lvl>
    <w:lvl w:ilvl="3" w:tplc="E7EE5A64" w:tentative="1">
      <w:start w:val="1"/>
      <w:numFmt w:val="bullet"/>
      <w:lvlText w:val=""/>
      <w:lvlJc w:val="left"/>
      <w:pPr>
        <w:tabs>
          <w:tab w:val="num" w:pos="2880"/>
        </w:tabs>
        <w:ind w:left="2880" w:hanging="360"/>
      </w:pPr>
      <w:rPr>
        <w:rFonts w:ascii="Wingdings 3" w:hAnsi="Wingdings 3" w:hint="default"/>
      </w:rPr>
    </w:lvl>
    <w:lvl w:ilvl="4" w:tplc="37D45366" w:tentative="1">
      <w:start w:val="1"/>
      <w:numFmt w:val="bullet"/>
      <w:lvlText w:val=""/>
      <w:lvlJc w:val="left"/>
      <w:pPr>
        <w:tabs>
          <w:tab w:val="num" w:pos="3600"/>
        </w:tabs>
        <w:ind w:left="3600" w:hanging="360"/>
      </w:pPr>
      <w:rPr>
        <w:rFonts w:ascii="Wingdings 3" w:hAnsi="Wingdings 3" w:hint="default"/>
      </w:rPr>
    </w:lvl>
    <w:lvl w:ilvl="5" w:tplc="CD9EA69C" w:tentative="1">
      <w:start w:val="1"/>
      <w:numFmt w:val="bullet"/>
      <w:lvlText w:val=""/>
      <w:lvlJc w:val="left"/>
      <w:pPr>
        <w:tabs>
          <w:tab w:val="num" w:pos="4320"/>
        </w:tabs>
        <w:ind w:left="4320" w:hanging="360"/>
      </w:pPr>
      <w:rPr>
        <w:rFonts w:ascii="Wingdings 3" w:hAnsi="Wingdings 3" w:hint="default"/>
      </w:rPr>
    </w:lvl>
    <w:lvl w:ilvl="6" w:tplc="19F6752A" w:tentative="1">
      <w:start w:val="1"/>
      <w:numFmt w:val="bullet"/>
      <w:lvlText w:val=""/>
      <w:lvlJc w:val="left"/>
      <w:pPr>
        <w:tabs>
          <w:tab w:val="num" w:pos="5040"/>
        </w:tabs>
        <w:ind w:left="5040" w:hanging="360"/>
      </w:pPr>
      <w:rPr>
        <w:rFonts w:ascii="Wingdings 3" w:hAnsi="Wingdings 3" w:hint="default"/>
      </w:rPr>
    </w:lvl>
    <w:lvl w:ilvl="7" w:tplc="409AE94A" w:tentative="1">
      <w:start w:val="1"/>
      <w:numFmt w:val="bullet"/>
      <w:lvlText w:val=""/>
      <w:lvlJc w:val="left"/>
      <w:pPr>
        <w:tabs>
          <w:tab w:val="num" w:pos="5760"/>
        </w:tabs>
        <w:ind w:left="5760" w:hanging="360"/>
      </w:pPr>
      <w:rPr>
        <w:rFonts w:ascii="Wingdings 3" w:hAnsi="Wingdings 3" w:hint="default"/>
      </w:rPr>
    </w:lvl>
    <w:lvl w:ilvl="8" w:tplc="7598C4C4" w:tentative="1">
      <w:start w:val="1"/>
      <w:numFmt w:val="bullet"/>
      <w:lvlText w:val=""/>
      <w:lvlJc w:val="left"/>
      <w:pPr>
        <w:tabs>
          <w:tab w:val="num" w:pos="6480"/>
        </w:tabs>
        <w:ind w:left="6480" w:hanging="360"/>
      </w:pPr>
      <w:rPr>
        <w:rFonts w:ascii="Wingdings 3" w:hAnsi="Wingdings 3" w:hint="default"/>
      </w:rPr>
    </w:lvl>
  </w:abstractNum>
  <w:abstractNum w:abstractNumId="7" w15:restartNumberingAfterBreak="0">
    <w:nsid w:val="13915811"/>
    <w:multiLevelType w:val="hybridMultilevel"/>
    <w:tmpl w:val="7930B6B4"/>
    <w:lvl w:ilvl="0" w:tplc="27F655C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4872506"/>
    <w:multiLevelType w:val="hybridMultilevel"/>
    <w:tmpl w:val="3250859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62E07CC"/>
    <w:multiLevelType w:val="hybridMultilevel"/>
    <w:tmpl w:val="B964E504"/>
    <w:lvl w:ilvl="0" w:tplc="47C850E4">
      <w:start w:val="1"/>
      <w:numFmt w:val="bullet"/>
      <w:lvlText w:val="•"/>
      <w:lvlJc w:val="left"/>
      <w:pPr>
        <w:tabs>
          <w:tab w:val="num" w:pos="720"/>
        </w:tabs>
        <w:ind w:left="720" w:hanging="360"/>
      </w:pPr>
      <w:rPr>
        <w:rFonts w:ascii="Arial" w:hAnsi="Arial" w:hint="default"/>
      </w:rPr>
    </w:lvl>
    <w:lvl w:ilvl="1" w:tplc="B45CB59E">
      <w:start w:val="1"/>
      <w:numFmt w:val="bullet"/>
      <w:lvlText w:val="•"/>
      <w:lvlJc w:val="left"/>
      <w:pPr>
        <w:tabs>
          <w:tab w:val="num" w:pos="1440"/>
        </w:tabs>
        <w:ind w:left="1440" w:hanging="360"/>
      </w:pPr>
      <w:rPr>
        <w:rFonts w:ascii="Arial" w:hAnsi="Arial" w:hint="default"/>
      </w:rPr>
    </w:lvl>
    <w:lvl w:ilvl="2" w:tplc="0A3021D2">
      <w:start w:val="142"/>
      <w:numFmt w:val="bullet"/>
      <w:lvlText w:val="•"/>
      <w:lvlJc w:val="left"/>
      <w:pPr>
        <w:tabs>
          <w:tab w:val="num" w:pos="2160"/>
        </w:tabs>
        <w:ind w:left="2160" w:hanging="360"/>
      </w:pPr>
      <w:rPr>
        <w:rFonts w:ascii="Arial" w:hAnsi="Arial" w:hint="default"/>
      </w:rPr>
    </w:lvl>
    <w:lvl w:ilvl="3" w:tplc="EF66AD68" w:tentative="1">
      <w:start w:val="1"/>
      <w:numFmt w:val="bullet"/>
      <w:lvlText w:val="•"/>
      <w:lvlJc w:val="left"/>
      <w:pPr>
        <w:tabs>
          <w:tab w:val="num" w:pos="2880"/>
        </w:tabs>
        <w:ind w:left="2880" w:hanging="360"/>
      </w:pPr>
      <w:rPr>
        <w:rFonts w:ascii="Arial" w:hAnsi="Arial" w:hint="default"/>
      </w:rPr>
    </w:lvl>
    <w:lvl w:ilvl="4" w:tplc="E99A70D8" w:tentative="1">
      <w:start w:val="1"/>
      <w:numFmt w:val="bullet"/>
      <w:lvlText w:val="•"/>
      <w:lvlJc w:val="left"/>
      <w:pPr>
        <w:tabs>
          <w:tab w:val="num" w:pos="3600"/>
        </w:tabs>
        <w:ind w:left="3600" w:hanging="360"/>
      </w:pPr>
      <w:rPr>
        <w:rFonts w:ascii="Arial" w:hAnsi="Arial" w:hint="default"/>
      </w:rPr>
    </w:lvl>
    <w:lvl w:ilvl="5" w:tplc="71B005C0" w:tentative="1">
      <w:start w:val="1"/>
      <w:numFmt w:val="bullet"/>
      <w:lvlText w:val="•"/>
      <w:lvlJc w:val="left"/>
      <w:pPr>
        <w:tabs>
          <w:tab w:val="num" w:pos="4320"/>
        </w:tabs>
        <w:ind w:left="4320" w:hanging="360"/>
      </w:pPr>
      <w:rPr>
        <w:rFonts w:ascii="Arial" w:hAnsi="Arial" w:hint="default"/>
      </w:rPr>
    </w:lvl>
    <w:lvl w:ilvl="6" w:tplc="E182D3C4" w:tentative="1">
      <w:start w:val="1"/>
      <w:numFmt w:val="bullet"/>
      <w:lvlText w:val="•"/>
      <w:lvlJc w:val="left"/>
      <w:pPr>
        <w:tabs>
          <w:tab w:val="num" w:pos="5040"/>
        </w:tabs>
        <w:ind w:left="5040" w:hanging="360"/>
      </w:pPr>
      <w:rPr>
        <w:rFonts w:ascii="Arial" w:hAnsi="Arial" w:hint="default"/>
      </w:rPr>
    </w:lvl>
    <w:lvl w:ilvl="7" w:tplc="8CCC12FE" w:tentative="1">
      <w:start w:val="1"/>
      <w:numFmt w:val="bullet"/>
      <w:lvlText w:val="•"/>
      <w:lvlJc w:val="left"/>
      <w:pPr>
        <w:tabs>
          <w:tab w:val="num" w:pos="5760"/>
        </w:tabs>
        <w:ind w:left="5760" w:hanging="360"/>
      </w:pPr>
      <w:rPr>
        <w:rFonts w:ascii="Arial" w:hAnsi="Arial" w:hint="default"/>
      </w:rPr>
    </w:lvl>
    <w:lvl w:ilvl="8" w:tplc="0562FE2E"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17E42841"/>
    <w:multiLevelType w:val="hybridMultilevel"/>
    <w:tmpl w:val="EE70E1A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8065463"/>
    <w:multiLevelType w:val="hybridMultilevel"/>
    <w:tmpl w:val="517C7E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EBB1DDE"/>
    <w:multiLevelType w:val="hybridMultilevel"/>
    <w:tmpl w:val="E91EE5E6"/>
    <w:lvl w:ilvl="0" w:tplc="27F655C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FC45F66"/>
    <w:multiLevelType w:val="hybridMultilevel"/>
    <w:tmpl w:val="2EDC2832"/>
    <w:lvl w:ilvl="0" w:tplc="529A701E">
      <w:start w:val="1"/>
      <w:numFmt w:val="bullet"/>
      <w:lvlText w:val="•"/>
      <w:lvlJc w:val="left"/>
      <w:pPr>
        <w:tabs>
          <w:tab w:val="num" w:pos="720"/>
        </w:tabs>
        <w:ind w:left="720" w:hanging="360"/>
      </w:pPr>
      <w:rPr>
        <w:rFonts w:ascii="Arial" w:hAnsi="Arial" w:hint="default"/>
      </w:rPr>
    </w:lvl>
    <w:lvl w:ilvl="1" w:tplc="BED47CCC">
      <w:start w:val="142"/>
      <w:numFmt w:val="bullet"/>
      <w:lvlText w:val="•"/>
      <w:lvlJc w:val="left"/>
      <w:pPr>
        <w:tabs>
          <w:tab w:val="num" w:pos="1440"/>
        </w:tabs>
        <w:ind w:left="1440" w:hanging="360"/>
      </w:pPr>
      <w:rPr>
        <w:rFonts w:ascii="Arial" w:hAnsi="Arial" w:hint="default"/>
      </w:rPr>
    </w:lvl>
    <w:lvl w:ilvl="2" w:tplc="3ABCAA12" w:tentative="1">
      <w:start w:val="1"/>
      <w:numFmt w:val="bullet"/>
      <w:lvlText w:val="•"/>
      <w:lvlJc w:val="left"/>
      <w:pPr>
        <w:tabs>
          <w:tab w:val="num" w:pos="2160"/>
        </w:tabs>
        <w:ind w:left="2160" w:hanging="360"/>
      </w:pPr>
      <w:rPr>
        <w:rFonts w:ascii="Arial" w:hAnsi="Arial" w:hint="default"/>
      </w:rPr>
    </w:lvl>
    <w:lvl w:ilvl="3" w:tplc="F12019EA" w:tentative="1">
      <w:start w:val="1"/>
      <w:numFmt w:val="bullet"/>
      <w:lvlText w:val="•"/>
      <w:lvlJc w:val="left"/>
      <w:pPr>
        <w:tabs>
          <w:tab w:val="num" w:pos="2880"/>
        </w:tabs>
        <w:ind w:left="2880" w:hanging="360"/>
      </w:pPr>
      <w:rPr>
        <w:rFonts w:ascii="Arial" w:hAnsi="Arial" w:hint="default"/>
      </w:rPr>
    </w:lvl>
    <w:lvl w:ilvl="4" w:tplc="ACCE0AF6" w:tentative="1">
      <w:start w:val="1"/>
      <w:numFmt w:val="bullet"/>
      <w:lvlText w:val="•"/>
      <w:lvlJc w:val="left"/>
      <w:pPr>
        <w:tabs>
          <w:tab w:val="num" w:pos="3600"/>
        </w:tabs>
        <w:ind w:left="3600" w:hanging="360"/>
      </w:pPr>
      <w:rPr>
        <w:rFonts w:ascii="Arial" w:hAnsi="Arial" w:hint="default"/>
      </w:rPr>
    </w:lvl>
    <w:lvl w:ilvl="5" w:tplc="BA3E50BC" w:tentative="1">
      <w:start w:val="1"/>
      <w:numFmt w:val="bullet"/>
      <w:lvlText w:val="•"/>
      <w:lvlJc w:val="left"/>
      <w:pPr>
        <w:tabs>
          <w:tab w:val="num" w:pos="4320"/>
        </w:tabs>
        <w:ind w:left="4320" w:hanging="360"/>
      </w:pPr>
      <w:rPr>
        <w:rFonts w:ascii="Arial" w:hAnsi="Arial" w:hint="default"/>
      </w:rPr>
    </w:lvl>
    <w:lvl w:ilvl="6" w:tplc="8FBED522" w:tentative="1">
      <w:start w:val="1"/>
      <w:numFmt w:val="bullet"/>
      <w:lvlText w:val="•"/>
      <w:lvlJc w:val="left"/>
      <w:pPr>
        <w:tabs>
          <w:tab w:val="num" w:pos="5040"/>
        </w:tabs>
        <w:ind w:left="5040" w:hanging="360"/>
      </w:pPr>
      <w:rPr>
        <w:rFonts w:ascii="Arial" w:hAnsi="Arial" w:hint="default"/>
      </w:rPr>
    </w:lvl>
    <w:lvl w:ilvl="7" w:tplc="05E8066C" w:tentative="1">
      <w:start w:val="1"/>
      <w:numFmt w:val="bullet"/>
      <w:lvlText w:val="•"/>
      <w:lvlJc w:val="left"/>
      <w:pPr>
        <w:tabs>
          <w:tab w:val="num" w:pos="5760"/>
        </w:tabs>
        <w:ind w:left="5760" w:hanging="360"/>
      </w:pPr>
      <w:rPr>
        <w:rFonts w:ascii="Arial" w:hAnsi="Arial" w:hint="default"/>
      </w:rPr>
    </w:lvl>
    <w:lvl w:ilvl="8" w:tplc="C6C61B86"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209A5C84"/>
    <w:multiLevelType w:val="hybridMultilevel"/>
    <w:tmpl w:val="00F2A774"/>
    <w:lvl w:ilvl="0" w:tplc="BCE89BB2">
      <w:start w:val="1"/>
      <w:numFmt w:val="decimal"/>
      <w:lvlText w:val="%1."/>
      <w:lvlJc w:val="left"/>
      <w:pPr>
        <w:tabs>
          <w:tab w:val="num" w:pos="720"/>
        </w:tabs>
        <w:ind w:left="720" w:hanging="360"/>
      </w:pPr>
    </w:lvl>
    <w:lvl w:ilvl="1" w:tplc="A9B2AB30" w:tentative="1">
      <w:start w:val="1"/>
      <w:numFmt w:val="decimal"/>
      <w:lvlText w:val="%2."/>
      <w:lvlJc w:val="left"/>
      <w:pPr>
        <w:tabs>
          <w:tab w:val="num" w:pos="1440"/>
        </w:tabs>
        <w:ind w:left="1440" w:hanging="360"/>
      </w:pPr>
    </w:lvl>
    <w:lvl w:ilvl="2" w:tplc="F964F51E" w:tentative="1">
      <w:start w:val="1"/>
      <w:numFmt w:val="decimal"/>
      <w:lvlText w:val="%3."/>
      <w:lvlJc w:val="left"/>
      <w:pPr>
        <w:tabs>
          <w:tab w:val="num" w:pos="2160"/>
        </w:tabs>
        <w:ind w:left="2160" w:hanging="360"/>
      </w:pPr>
    </w:lvl>
    <w:lvl w:ilvl="3" w:tplc="33489A3C" w:tentative="1">
      <w:start w:val="1"/>
      <w:numFmt w:val="decimal"/>
      <w:lvlText w:val="%4."/>
      <w:lvlJc w:val="left"/>
      <w:pPr>
        <w:tabs>
          <w:tab w:val="num" w:pos="2880"/>
        </w:tabs>
        <w:ind w:left="2880" w:hanging="360"/>
      </w:pPr>
    </w:lvl>
    <w:lvl w:ilvl="4" w:tplc="8F66E8D2" w:tentative="1">
      <w:start w:val="1"/>
      <w:numFmt w:val="decimal"/>
      <w:lvlText w:val="%5."/>
      <w:lvlJc w:val="left"/>
      <w:pPr>
        <w:tabs>
          <w:tab w:val="num" w:pos="3600"/>
        </w:tabs>
        <w:ind w:left="3600" w:hanging="360"/>
      </w:pPr>
    </w:lvl>
    <w:lvl w:ilvl="5" w:tplc="67C08710" w:tentative="1">
      <w:start w:val="1"/>
      <w:numFmt w:val="decimal"/>
      <w:lvlText w:val="%6."/>
      <w:lvlJc w:val="left"/>
      <w:pPr>
        <w:tabs>
          <w:tab w:val="num" w:pos="4320"/>
        </w:tabs>
        <w:ind w:left="4320" w:hanging="360"/>
      </w:pPr>
    </w:lvl>
    <w:lvl w:ilvl="6" w:tplc="E5F43E04" w:tentative="1">
      <w:start w:val="1"/>
      <w:numFmt w:val="decimal"/>
      <w:lvlText w:val="%7."/>
      <w:lvlJc w:val="left"/>
      <w:pPr>
        <w:tabs>
          <w:tab w:val="num" w:pos="5040"/>
        </w:tabs>
        <w:ind w:left="5040" w:hanging="360"/>
      </w:pPr>
    </w:lvl>
    <w:lvl w:ilvl="7" w:tplc="83A4AD46" w:tentative="1">
      <w:start w:val="1"/>
      <w:numFmt w:val="decimal"/>
      <w:lvlText w:val="%8."/>
      <w:lvlJc w:val="left"/>
      <w:pPr>
        <w:tabs>
          <w:tab w:val="num" w:pos="5760"/>
        </w:tabs>
        <w:ind w:left="5760" w:hanging="360"/>
      </w:pPr>
    </w:lvl>
    <w:lvl w:ilvl="8" w:tplc="FF18D1E8" w:tentative="1">
      <w:start w:val="1"/>
      <w:numFmt w:val="decimal"/>
      <w:lvlText w:val="%9."/>
      <w:lvlJc w:val="left"/>
      <w:pPr>
        <w:tabs>
          <w:tab w:val="num" w:pos="6480"/>
        </w:tabs>
        <w:ind w:left="6480" w:hanging="360"/>
      </w:pPr>
    </w:lvl>
  </w:abstractNum>
  <w:abstractNum w:abstractNumId="15" w15:restartNumberingAfterBreak="0">
    <w:nsid w:val="2A95522C"/>
    <w:multiLevelType w:val="hybridMultilevel"/>
    <w:tmpl w:val="4BE05E04"/>
    <w:lvl w:ilvl="0" w:tplc="4202C8CE">
      <w:start w:val="1"/>
      <w:numFmt w:val="bullet"/>
      <w:lvlText w:val="•"/>
      <w:lvlJc w:val="left"/>
      <w:pPr>
        <w:tabs>
          <w:tab w:val="num" w:pos="720"/>
        </w:tabs>
        <w:ind w:left="720" w:hanging="360"/>
      </w:pPr>
      <w:rPr>
        <w:rFonts w:ascii="Arial" w:hAnsi="Arial" w:hint="default"/>
      </w:rPr>
    </w:lvl>
    <w:lvl w:ilvl="1" w:tplc="21B45FA0" w:tentative="1">
      <w:start w:val="1"/>
      <w:numFmt w:val="bullet"/>
      <w:lvlText w:val="•"/>
      <w:lvlJc w:val="left"/>
      <w:pPr>
        <w:tabs>
          <w:tab w:val="num" w:pos="1440"/>
        </w:tabs>
        <w:ind w:left="1440" w:hanging="360"/>
      </w:pPr>
      <w:rPr>
        <w:rFonts w:ascii="Arial" w:hAnsi="Arial" w:hint="default"/>
      </w:rPr>
    </w:lvl>
    <w:lvl w:ilvl="2" w:tplc="18DE8438" w:tentative="1">
      <w:start w:val="1"/>
      <w:numFmt w:val="bullet"/>
      <w:lvlText w:val="•"/>
      <w:lvlJc w:val="left"/>
      <w:pPr>
        <w:tabs>
          <w:tab w:val="num" w:pos="2160"/>
        </w:tabs>
        <w:ind w:left="2160" w:hanging="360"/>
      </w:pPr>
      <w:rPr>
        <w:rFonts w:ascii="Arial" w:hAnsi="Arial" w:hint="default"/>
      </w:rPr>
    </w:lvl>
    <w:lvl w:ilvl="3" w:tplc="E160B180" w:tentative="1">
      <w:start w:val="1"/>
      <w:numFmt w:val="bullet"/>
      <w:lvlText w:val="•"/>
      <w:lvlJc w:val="left"/>
      <w:pPr>
        <w:tabs>
          <w:tab w:val="num" w:pos="2880"/>
        </w:tabs>
        <w:ind w:left="2880" w:hanging="360"/>
      </w:pPr>
      <w:rPr>
        <w:rFonts w:ascii="Arial" w:hAnsi="Arial" w:hint="default"/>
      </w:rPr>
    </w:lvl>
    <w:lvl w:ilvl="4" w:tplc="1A361410" w:tentative="1">
      <w:start w:val="1"/>
      <w:numFmt w:val="bullet"/>
      <w:lvlText w:val="•"/>
      <w:lvlJc w:val="left"/>
      <w:pPr>
        <w:tabs>
          <w:tab w:val="num" w:pos="3600"/>
        </w:tabs>
        <w:ind w:left="3600" w:hanging="360"/>
      </w:pPr>
      <w:rPr>
        <w:rFonts w:ascii="Arial" w:hAnsi="Arial" w:hint="default"/>
      </w:rPr>
    </w:lvl>
    <w:lvl w:ilvl="5" w:tplc="10E0ADCC" w:tentative="1">
      <w:start w:val="1"/>
      <w:numFmt w:val="bullet"/>
      <w:lvlText w:val="•"/>
      <w:lvlJc w:val="left"/>
      <w:pPr>
        <w:tabs>
          <w:tab w:val="num" w:pos="4320"/>
        </w:tabs>
        <w:ind w:left="4320" w:hanging="360"/>
      </w:pPr>
      <w:rPr>
        <w:rFonts w:ascii="Arial" w:hAnsi="Arial" w:hint="default"/>
      </w:rPr>
    </w:lvl>
    <w:lvl w:ilvl="6" w:tplc="F19C714C" w:tentative="1">
      <w:start w:val="1"/>
      <w:numFmt w:val="bullet"/>
      <w:lvlText w:val="•"/>
      <w:lvlJc w:val="left"/>
      <w:pPr>
        <w:tabs>
          <w:tab w:val="num" w:pos="5040"/>
        </w:tabs>
        <w:ind w:left="5040" w:hanging="360"/>
      </w:pPr>
      <w:rPr>
        <w:rFonts w:ascii="Arial" w:hAnsi="Arial" w:hint="default"/>
      </w:rPr>
    </w:lvl>
    <w:lvl w:ilvl="7" w:tplc="FF02A848" w:tentative="1">
      <w:start w:val="1"/>
      <w:numFmt w:val="bullet"/>
      <w:lvlText w:val="•"/>
      <w:lvlJc w:val="left"/>
      <w:pPr>
        <w:tabs>
          <w:tab w:val="num" w:pos="5760"/>
        </w:tabs>
        <w:ind w:left="5760" w:hanging="360"/>
      </w:pPr>
      <w:rPr>
        <w:rFonts w:ascii="Arial" w:hAnsi="Arial" w:hint="default"/>
      </w:rPr>
    </w:lvl>
    <w:lvl w:ilvl="8" w:tplc="79BA589E"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2B563844"/>
    <w:multiLevelType w:val="hybridMultilevel"/>
    <w:tmpl w:val="FAEE4906"/>
    <w:lvl w:ilvl="0" w:tplc="27F655C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BDB1F34"/>
    <w:multiLevelType w:val="hybridMultilevel"/>
    <w:tmpl w:val="A0A8FF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2E6A4C41"/>
    <w:multiLevelType w:val="hybridMultilevel"/>
    <w:tmpl w:val="3CD8ACA4"/>
    <w:lvl w:ilvl="0" w:tplc="C33A32F2">
      <w:start w:val="1"/>
      <w:numFmt w:val="bullet"/>
      <w:lvlText w:val=""/>
      <w:lvlJc w:val="left"/>
      <w:pPr>
        <w:tabs>
          <w:tab w:val="num" w:pos="720"/>
        </w:tabs>
        <w:ind w:left="720" w:hanging="360"/>
      </w:pPr>
      <w:rPr>
        <w:rFonts w:ascii="Wingdings 3" w:hAnsi="Wingdings 3" w:hint="default"/>
      </w:rPr>
    </w:lvl>
    <w:lvl w:ilvl="1" w:tplc="D34821D0">
      <w:start w:val="58"/>
      <w:numFmt w:val="bullet"/>
      <w:lvlText w:val=""/>
      <w:lvlJc w:val="left"/>
      <w:pPr>
        <w:tabs>
          <w:tab w:val="num" w:pos="1440"/>
        </w:tabs>
        <w:ind w:left="1440" w:hanging="360"/>
      </w:pPr>
      <w:rPr>
        <w:rFonts w:ascii="Wingdings 3" w:hAnsi="Wingdings 3" w:hint="default"/>
      </w:rPr>
    </w:lvl>
    <w:lvl w:ilvl="2" w:tplc="9512528C" w:tentative="1">
      <w:start w:val="1"/>
      <w:numFmt w:val="bullet"/>
      <w:lvlText w:val=""/>
      <w:lvlJc w:val="left"/>
      <w:pPr>
        <w:tabs>
          <w:tab w:val="num" w:pos="2160"/>
        </w:tabs>
        <w:ind w:left="2160" w:hanging="360"/>
      </w:pPr>
      <w:rPr>
        <w:rFonts w:ascii="Wingdings 3" w:hAnsi="Wingdings 3" w:hint="default"/>
      </w:rPr>
    </w:lvl>
    <w:lvl w:ilvl="3" w:tplc="48EE4B5A" w:tentative="1">
      <w:start w:val="1"/>
      <w:numFmt w:val="bullet"/>
      <w:lvlText w:val=""/>
      <w:lvlJc w:val="left"/>
      <w:pPr>
        <w:tabs>
          <w:tab w:val="num" w:pos="2880"/>
        </w:tabs>
        <w:ind w:left="2880" w:hanging="360"/>
      </w:pPr>
      <w:rPr>
        <w:rFonts w:ascii="Wingdings 3" w:hAnsi="Wingdings 3" w:hint="default"/>
      </w:rPr>
    </w:lvl>
    <w:lvl w:ilvl="4" w:tplc="08FAAC80" w:tentative="1">
      <w:start w:val="1"/>
      <w:numFmt w:val="bullet"/>
      <w:lvlText w:val=""/>
      <w:lvlJc w:val="left"/>
      <w:pPr>
        <w:tabs>
          <w:tab w:val="num" w:pos="3600"/>
        </w:tabs>
        <w:ind w:left="3600" w:hanging="360"/>
      </w:pPr>
      <w:rPr>
        <w:rFonts w:ascii="Wingdings 3" w:hAnsi="Wingdings 3" w:hint="default"/>
      </w:rPr>
    </w:lvl>
    <w:lvl w:ilvl="5" w:tplc="4E4050CC" w:tentative="1">
      <w:start w:val="1"/>
      <w:numFmt w:val="bullet"/>
      <w:lvlText w:val=""/>
      <w:lvlJc w:val="left"/>
      <w:pPr>
        <w:tabs>
          <w:tab w:val="num" w:pos="4320"/>
        </w:tabs>
        <w:ind w:left="4320" w:hanging="360"/>
      </w:pPr>
      <w:rPr>
        <w:rFonts w:ascii="Wingdings 3" w:hAnsi="Wingdings 3" w:hint="default"/>
      </w:rPr>
    </w:lvl>
    <w:lvl w:ilvl="6" w:tplc="F4B08EFE" w:tentative="1">
      <w:start w:val="1"/>
      <w:numFmt w:val="bullet"/>
      <w:lvlText w:val=""/>
      <w:lvlJc w:val="left"/>
      <w:pPr>
        <w:tabs>
          <w:tab w:val="num" w:pos="5040"/>
        </w:tabs>
        <w:ind w:left="5040" w:hanging="360"/>
      </w:pPr>
      <w:rPr>
        <w:rFonts w:ascii="Wingdings 3" w:hAnsi="Wingdings 3" w:hint="default"/>
      </w:rPr>
    </w:lvl>
    <w:lvl w:ilvl="7" w:tplc="41EEBF30" w:tentative="1">
      <w:start w:val="1"/>
      <w:numFmt w:val="bullet"/>
      <w:lvlText w:val=""/>
      <w:lvlJc w:val="left"/>
      <w:pPr>
        <w:tabs>
          <w:tab w:val="num" w:pos="5760"/>
        </w:tabs>
        <w:ind w:left="5760" w:hanging="360"/>
      </w:pPr>
      <w:rPr>
        <w:rFonts w:ascii="Wingdings 3" w:hAnsi="Wingdings 3" w:hint="default"/>
      </w:rPr>
    </w:lvl>
    <w:lvl w:ilvl="8" w:tplc="37BCA408" w:tentative="1">
      <w:start w:val="1"/>
      <w:numFmt w:val="bullet"/>
      <w:lvlText w:val=""/>
      <w:lvlJc w:val="left"/>
      <w:pPr>
        <w:tabs>
          <w:tab w:val="num" w:pos="6480"/>
        </w:tabs>
        <w:ind w:left="6480" w:hanging="360"/>
      </w:pPr>
      <w:rPr>
        <w:rFonts w:ascii="Wingdings 3" w:hAnsi="Wingdings 3" w:hint="default"/>
      </w:rPr>
    </w:lvl>
  </w:abstractNum>
  <w:abstractNum w:abstractNumId="19" w15:restartNumberingAfterBreak="0">
    <w:nsid w:val="35B356B3"/>
    <w:multiLevelType w:val="hybridMultilevel"/>
    <w:tmpl w:val="A34642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7DD51DE"/>
    <w:multiLevelType w:val="hybridMultilevel"/>
    <w:tmpl w:val="F514B502"/>
    <w:lvl w:ilvl="0" w:tplc="27F655C6">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8525EDC"/>
    <w:multiLevelType w:val="hybridMultilevel"/>
    <w:tmpl w:val="D624D8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86A01B6"/>
    <w:multiLevelType w:val="hybridMultilevel"/>
    <w:tmpl w:val="9244CC6E"/>
    <w:lvl w:ilvl="0" w:tplc="326493DE">
      <w:start w:val="1"/>
      <w:numFmt w:val="bullet"/>
      <w:lvlText w:val=""/>
      <w:lvlJc w:val="left"/>
      <w:pPr>
        <w:tabs>
          <w:tab w:val="num" w:pos="720"/>
        </w:tabs>
        <w:ind w:left="720" w:hanging="360"/>
      </w:pPr>
      <w:rPr>
        <w:rFonts w:ascii="Wingdings 3" w:hAnsi="Wingdings 3" w:hint="default"/>
      </w:rPr>
    </w:lvl>
    <w:lvl w:ilvl="1" w:tplc="38BCE9D4" w:tentative="1">
      <w:start w:val="1"/>
      <w:numFmt w:val="bullet"/>
      <w:lvlText w:val=""/>
      <w:lvlJc w:val="left"/>
      <w:pPr>
        <w:tabs>
          <w:tab w:val="num" w:pos="1440"/>
        </w:tabs>
        <w:ind w:left="1440" w:hanging="360"/>
      </w:pPr>
      <w:rPr>
        <w:rFonts w:ascii="Wingdings 3" w:hAnsi="Wingdings 3" w:hint="default"/>
      </w:rPr>
    </w:lvl>
    <w:lvl w:ilvl="2" w:tplc="F1BC6CC4" w:tentative="1">
      <w:start w:val="1"/>
      <w:numFmt w:val="bullet"/>
      <w:lvlText w:val=""/>
      <w:lvlJc w:val="left"/>
      <w:pPr>
        <w:tabs>
          <w:tab w:val="num" w:pos="2160"/>
        </w:tabs>
        <w:ind w:left="2160" w:hanging="360"/>
      </w:pPr>
      <w:rPr>
        <w:rFonts w:ascii="Wingdings 3" w:hAnsi="Wingdings 3" w:hint="default"/>
      </w:rPr>
    </w:lvl>
    <w:lvl w:ilvl="3" w:tplc="1034DC9A" w:tentative="1">
      <w:start w:val="1"/>
      <w:numFmt w:val="bullet"/>
      <w:lvlText w:val=""/>
      <w:lvlJc w:val="left"/>
      <w:pPr>
        <w:tabs>
          <w:tab w:val="num" w:pos="2880"/>
        </w:tabs>
        <w:ind w:left="2880" w:hanging="360"/>
      </w:pPr>
      <w:rPr>
        <w:rFonts w:ascii="Wingdings 3" w:hAnsi="Wingdings 3" w:hint="default"/>
      </w:rPr>
    </w:lvl>
    <w:lvl w:ilvl="4" w:tplc="7846B862" w:tentative="1">
      <w:start w:val="1"/>
      <w:numFmt w:val="bullet"/>
      <w:lvlText w:val=""/>
      <w:lvlJc w:val="left"/>
      <w:pPr>
        <w:tabs>
          <w:tab w:val="num" w:pos="3600"/>
        </w:tabs>
        <w:ind w:left="3600" w:hanging="360"/>
      </w:pPr>
      <w:rPr>
        <w:rFonts w:ascii="Wingdings 3" w:hAnsi="Wingdings 3" w:hint="default"/>
      </w:rPr>
    </w:lvl>
    <w:lvl w:ilvl="5" w:tplc="1616D316" w:tentative="1">
      <w:start w:val="1"/>
      <w:numFmt w:val="bullet"/>
      <w:lvlText w:val=""/>
      <w:lvlJc w:val="left"/>
      <w:pPr>
        <w:tabs>
          <w:tab w:val="num" w:pos="4320"/>
        </w:tabs>
        <w:ind w:left="4320" w:hanging="360"/>
      </w:pPr>
      <w:rPr>
        <w:rFonts w:ascii="Wingdings 3" w:hAnsi="Wingdings 3" w:hint="default"/>
      </w:rPr>
    </w:lvl>
    <w:lvl w:ilvl="6" w:tplc="70E22412" w:tentative="1">
      <w:start w:val="1"/>
      <w:numFmt w:val="bullet"/>
      <w:lvlText w:val=""/>
      <w:lvlJc w:val="left"/>
      <w:pPr>
        <w:tabs>
          <w:tab w:val="num" w:pos="5040"/>
        </w:tabs>
        <w:ind w:left="5040" w:hanging="360"/>
      </w:pPr>
      <w:rPr>
        <w:rFonts w:ascii="Wingdings 3" w:hAnsi="Wingdings 3" w:hint="default"/>
      </w:rPr>
    </w:lvl>
    <w:lvl w:ilvl="7" w:tplc="1C1E04C4" w:tentative="1">
      <w:start w:val="1"/>
      <w:numFmt w:val="bullet"/>
      <w:lvlText w:val=""/>
      <w:lvlJc w:val="left"/>
      <w:pPr>
        <w:tabs>
          <w:tab w:val="num" w:pos="5760"/>
        </w:tabs>
        <w:ind w:left="5760" w:hanging="360"/>
      </w:pPr>
      <w:rPr>
        <w:rFonts w:ascii="Wingdings 3" w:hAnsi="Wingdings 3" w:hint="default"/>
      </w:rPr>
    </w:lvl>
    <w:lvl w:ilvl="8" w:tplc="3B06CF62" w:tentative="1">
      <w:start w:val="1"/>
      <w:numFmt w:val="bullet"/>
      <w:lvlText w:val=""/>
      <w:lvlJc w:val="left"/>
      <w:pPr>
        <w:tabs>
          <w:tab w:val="num" w:pos="6480"/>
        </w:tabs>
        <w:ind w:left="6480" w:hanging="360"/>
      </w:pPr>
      <w:rPr>
        <w:rFonts w:ascii="Wingdings 3" w:hAnsi="Wingdings 3" w:hint="default"/>
      </w:rPr>
    </w:lvl>
  </w:abstractNum>
  <w:abstractNum w:abstractNumId="23" w15:restartNumberingAfterBreak="0">
    <w:nsid w:val="44EE2C45"/>
    <w:multiLevelType w:val="hybridMultilevel"/>
    <w:tmpl w:val="1608789C"/>
    <w:lvl w:ilvl="0" w:tplc="9C5CE388">
      <w:start w:val="1"/>
      <w:numFmt w:val="bullet"/>
      <w:lvlText w:val=" "/>
      <w:lvlJc w:val="left"/>
      <w:pPr>
        <w:tabs>
          <w:tab w:val="num" w:pos="720"/>
        </w:tabs>
        <w:ind w:left="720" w:hanging="360"/>
      </w:pPr>
      <w:rPr>
        <w:rFonts w:ascii="Calibri" w:hAnsi="Calibri" w:hint="default"/>
      </w:rPr>
    </w:lvl>
    <w:lvl w:ilvl="1" w:tplc="904652CC" w:tentative="1">
      <w:start w:val="1"/>
      <w:numFmt w:val="bullet"/>
      <w:lvlText w:val=" "/>
      <w:lvlJc w:val="left"/>
      <w:pPr>
        <w:tabs>
          <w:tab w:val="num" w:pos="1440"/>
        </w:tabs>
        <w:ind w:left="1440" w:hanging="360"/>
      </w:pPr>
      <w:rPr>
        <w:rFonts w:ascii="Calibri" w:hAnsi="Calibri" w:hint="default"/>
      </w:rPr>
    </w:lvl>
    <w:lvl w:ilvl="2" w:tplc="C5D87280" w:tentative="1">
      <w:start w:val="1"/>
      <w:numFmt w:val="bullet"/>
      <w:lvlText w:val=" "/>
      <w:lvlJc w:val="left"/>
      <w:pPr>
        <w:tabs>
          <w:tab w:val="num" w:pos="2160"/>
        </w:tabs>
        <w:ind w:left="2160" w:hanging="360"/>
      </w:pPr>
      <w:rPr>
        <w:rFonts w:ascii="Calibri" w:hAnsi="Calibri" w:hint="default"/>
      </w:rPr>
    </w:lvl>
    <w:lvl w:ilvl="3" w:tplc="13F867EA" w:tentative="1">
      <w:start w:val="1"/>
      <w:numFmt w:val="bullet"/>
      <w:lvlText w:val=" "/>
      <w:lvlJc w:val="left"/>
      <w:pPr>
        <w:tabs>
          <w:tab w:val="num" w:pos="2880"/>
        </w:tabs>
        <w:ind w:left="2880" w:hanging="360"/>
      </w:pPr>
      <w:rPr>
        <w:rFonts w:ascii="Calibri" w:hAnsi="Calibri" w:hint="default"/>
      </w:rPr>
    </w:lvl>
    <w:lvl w:ilvl="4" w:tplc="E328FB7E" w:tentative="1">
      <w:start w:val="1"/>
      <w:numFmt w:val="bullet"/>
      <w:lvlText w:val=" "/>
      <w:lvlJc w:val="left"/>
      <w:pPr>
        <w:tabs>
          <w:tab w:val="num" w:pos="3600"/>
        </w:tabs>
        <w:ind w:left="3600" w:hanging="360"/>
      </w:pPr>
      <w:rPr>
        <w:rFonts w:ascii="Calibri" w:hAnsi="Calibri" w:hint="default"/>
      </w:rPr>
    </w:lvl>
    <w:lvl w:ilvl="5" w:tplc="C4E400A8" w:tentative="1">
      <w:start w:val="1"/>
      <w:numFmt w:val="bullet"/>
      <w:lvlText w:val=" "/>
      <w:lvlJc w:val="left"/>
      <w:pPr>
        <w:tabs>
          <w:tab w:val="num" w:pos="4320"/>
        </w:tabs>
        <w:ind w:left="4320" w:hanging="360"/>
      </w:pPr>
      <w:rPr>
        <w:rFonts w:ascii="Calibri" w:hAnsi="Calibri" w:hint="default"/>
      </w:rPr>
    </w:lvl>
    <w:lvl w:ilvl="6" w:tplc="6D82B430" w:tentative="1">
      <w:start w:val="1"/>
      <w:numFmt w:val="bullet"/>
      <w:lvlText w:val=" "/>
      <w:lvlJc w:val="left"/>
      <w:pPr>
        <w:tabs>
          <w:tab w:val="num" w:pos="5040"/>
        </w:tabs>
        <w:ind w:left="5040" w:hanging="360"/>
      </w:pPr>
      <w:rPr>
        <w:rFonts w:ascii="Calibri" w:hAnsi="Calibri" w:hint="default"/>
      </w:rPr>
    </w:lvl>
    <w:lvl w:ilvl="7" w:tplc="3D704432" w:tentative="1">
      <w:start w:val="1"/>
      <w:numFmt w:val="bullet"/>
      <w:lvlText w:val=" "/>
      <w:lvlJc w:val="left"/>
      <w:pPr>
        <w:tabs>
          <w:tab w:val="num" w:pos="5760"/>
        </w:tabs>
        <w:ind w:left="5760" w:hanging="360"/>
      </w:pPr>
      <w:rPr>
        <w:rFonts w:ascii="Calibri" w:hAnsi="Calibri" w:hint="default"/>
      </w:rPr>
    </w:lvl>
    <w:lvl w:ilvl="8" w:tplc="A6A45080" w:tentative="1">
      <w:start w:val="1"/>
      <w:numFmt w:val="bullet"/>
      <w:lvlText w:val=" "/>
      <w:lvlJc w:val="left"/>
      <w:pPr>
        <w:tabs>
          <w:tab w:val="num" w:pos="6480"/>
        </w:tabs>
        <w:ind w:left="6480" w:hanging="360"/>
      </w:pPr>
      <w:rPr>
        <w:rFonts w:ascii="Calibri" w:hAnsi="Calibri" w:hint="default"/>
      </w:rPr>
    </w:lvl>
  </w:abstractNum>
  <w:abstractNum w:abstractNumId="24" w15:restartNumberingAfterBreak="0">
    <w:nsid w:val="471A7F19"/>
    <w:multiLevelType w:val="hybridMultilevel"/>
    <w:tmpl w:val="66202F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80D56B3"/>
    <w:multiLevelType w:val="hybridMultilevel"/>
    <w:tmpl w:val="986E23CA"/>
    <w:lvl w:ilvl="0" w:tplc="3FF8775E">
      <w:start w:val="1"/>
      <w:numFmt w:val="bullet"/>
      <w:lvlText w:val=""/>
      <w:lvlJc w:val="left"/>
      <w:pPr>
        <w:tabs>
          <w:tab w:val="num" w:pos="720"/>
        </w:tabs>
        <w:ind w:left="720" w:hanging="360"/>
      </w:pPr>
      <w:rPr>
        <w:rFonts w:ascii="Wingdings 3" w:hAnsi="Wingdings 3" w:hint="default"/>
      </w:rPr>
    </w:lvl>
    <w:lvl w:ilvl="1" w:tplc="C07E54CC">
      <w:start w:val="1"/>
      <w:numFmt w:val="bullet"/>
      <w:lvlText w:val=""/>
      <w:lvlJc w:val="left"/>
      <w:pPr>
        <w:tabs>
          <w:tab w:val="num" w:pos="1440"/>
        </w:tabs>
        <w:ind w:left="1440" w:hanging="360"/>
      </w:pPr>
      <w:rPr>
        <w:rFonts w:ascii="Wingdings 3" w:hAnsi="Wingdings 3" w:hint="default"/>
      </w:rPr>
    </w:lvl>
    <w:lvl w:ilvl="2" w:tplc="772A1AD4">
      <w:start w:val="58"/>
      <w:numFmt w:val="bullet"/>
      <w:lvlText w:val=""/>
      <w:lvlJc w:val="left"/>
      <w:pPr>
        <w:tabs>
          <w:tab w:val="num" w:pos="2160"/>
        </w:tabs>
        <w:ind w:left="2160" w:hanging="360"/>
      </w:pPr>
      <w:rPr>
        <w:rFonts w:ascii="Wingdings 3" w:hAnsi="Wingdings 3" w:hint="default"/>
      </w:rPr>
    </w:lvl>
    <w:lvl w:ilvl="3" w:tplc="AD96F712" w:tentative="1">
      <w:start w:val="1"/>
      <w:numFmt w:val="bullet"/>
      <w:lvlText w:val=""/>
      <w:lvlJc w:val="left"/>
      <w:pPr>
        <w:tabs>
          <w:tab w:val="num" w:pos="2880"/>
        </w:tabs>
        <w:ind w:left="2880" w:hanging="360"/>
      </w:pPr>
      <w:rPr>
        <w:rFonts w:ascii="Wingdings 3" w:hAnsi="Wingdings 3" w:hint="default"/>
      </w:rPr>
    </w:lvl>
    <w:lvl w:ilvl="4" w:tplc="32764AA0" w:tentative="1">
      <w:start w:val="1"/>
      <w:numFmt w:val="bullet"/>
      <w:lvlText w:val=""/>
      <w:lvlJc w:val="left"/>
      <w:pPr>
        <w:tabs>
          <w:tab w:val="num" w:pos="3600"/>
        </w:tabs>
        <w:ind w:left="3600" w:hanging="360"/>
      </w:pPr>
      <w:rPr>
        <w:rFonts w:ascii="Wingdings 3" w:hAnsi="Wingdings 3" w:hint="default"/>
      </w:rPr>
    </w:lvl>
    <w:lvl w:ilvl="5" w:tplc="49E0A584" w:tentative="1">
      <w:start w:val="1"/>
      <w:numFmt w:val="bullet"/>
      <w:lvlText w:val=""/>
      <w:lvlJc w:val="left"/>
      <w:pPr>
        <w:tabs>
          <w:tab w:val="num" w:pos="4320"/>
        </w:tabs>
        <w:ind w:left="4320" w:hanging="360"/>
      </w:pPr>
      <w:rPr>
        <w:rFonts w:ascii="Wingdings 3" w:hAnsi="Wingdings 3" w:hint="default"/>
      </w:rPr>
    </w:lvl>
    <w:lvl w:ilvl="6" w:tplc="5FD6239C" w:tentative="1">
      <w:start w:val="1"/>
      <w:numFmt w:val="bullet"/>
      <w:lvlText w:val=""/>
      <w:lvlJc w:val="left"/>
      <w:pPr>
        <w:tabs>
          <w:tab w:val="num" w:pos="5040"/>
        </w:tabs>
        <w:ind w:left="5040" w:hanging="360"/>
      </w:pPr>
      <w:rPr>
        <w:rFonts w:ascii="Wingdings 3" w:hAnsi="Wingdings 3" w:hint="default"/>
      </w:rPr>
    </w:lvl>
    <w:lvl w:ilvl="7" w:tplc="9C389A04" w:tentative="1">
      <w:start w:val="1"/>
      <w:numFmt w:val="bullet"/>
      <w:lvlText w:val=""/>
      <w:lvlJc w:val="left"/>
      <w:pPr>
        <w:tabs>
          <w:tab w:val="num" w:pos="5760"/>
        </w:tabs>
        <w:ind w:left="5760" w:hanging="360"/>
      </w:pPr>
      <w:rPr>
        <w:rFonts w:ascii="Wingdings 3" w:hAnsi="Wingdings 3" w:hint="default"/>
      </w:rPr>
    </w:lvl>
    <w:lvl w:ilvl="8" w:tplc="F2901742" w:tentative="1">
      <w:start w:val="1"/>
      <w:numFmt w:val="bullet"/>
      <w:lvlText w:val=""/>
      <w:lvlJc w:val="left"/>
      <w:pPr>
        <w:tabs>
          <w:tab w:val="num" w:pos="6480"/>
        </w:tabs>
        <w:ind w:left="6480" w:hanging="360"/>
      </w:pPr>
      <w:rPr>
        <w:rFonts w:ascii="Wingdings 3" w:hAnsi="Wingdings 3" w:hint="default"/>
      </w:rPr>
    </w:lvl>
  </w:abstractNum>
  <w:abstractNum w:abstractNumId="26" w15:restartNumberingAfterBreak="0">
    <w:nsid w:val="4EC05C6F"/>
    <w:multiLevelType w:val="hybridMultilevel"/>
    <w:tmpl w:val="BA22274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7935B44"/>
    <w:multiLevelType w:val="hybridMultilevel"/>
    <w:tmpl w:val="F65E38C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8" w15:restartNumberingAfterBreak="0">
    <w:nsid w:val="5DD33CD9"/>
    <w:multiLevelType w:val="hybridMultilevel"/>
    <w:tmpl w:val="30020ACE"/>
    <w:lvl w:ilvl="0" w:tplc="C6C4D404">
      <w:start w:val="1"/>
      <w:numFmt w:val="bullet"/>
      <w:lvlText w:val="•"/>
      <w:lvlJc w:val="left"/>
      <w:pPr>
        <w:tabs>
          <w:tab w:val="num" w:pos="720"/>
        </w:tabs>
        <w:ind w:left="720" w:hanging="360"/>
      </w:pPr>
      <w:rPr>
        <w:rFonts w:ascii="Arial" w:hAnsi="Arial" w:hint="default"/>
      </w:rPr>
    </w:lvl>
    <w:lvl w:ilvl="1" w:tplc="1AF45570">
      <w:start w:val="142"/>
      <w:numFmt w:val="bullet"/>
      <w:lvlText w:val="•"/>
      <w:lvlJc w:val="left"/>
      <w:pPr>
        <w:tabs>
          <w:tab w:val="num" w:pos="1440"/>
        </w:tabs>
        <w:ind w:left="1440" w:hanging="360"/>
      </w:pPr>
      <w:rPr>
        <w:rFonts w:ascii="Arial" w:hAnsi="Arial" w:hint="default"/>
      </w:rPr>
    </w:lvl>
    <w:lvl w:ilvl="2" w:tplc="20B2CB68" w:tentative="1">
      <w:start w:val="1"/>
      <w:numFmt w:val="bullet"/>
      <w:lvlText w:val="•"/>
      <w:lvlJc w:val="left"/>
      <w:pPr>
        <w:tabs>
          <w:tab w:val="num" w:pos="2160"/>
        </w:tabs>
        <w:ind w:left="2160" w:hanging="360"/>
      </w:pPr>
      <w:rPr>
        <w:rFonts w:ascii="Arial" w:hAnsi="Arial" w:hint="default"/>
      </w:rPr>
    </w:lvl>
    <w:lvl w:ilvl="3" w:tplc="D0AA821C" w:tentative="1">
      <w:start w:val="1"/>
      <w:numFmt w:val="bullet"/>
      <w:lvlText w:val="•"/>
      <w:lvlJc w:val="left"/>
      <w:pPr>
        <w:tabs>
          <w:tab w:val="num" w:pos="2880"/>
        </w:tabs>
        <w:ind w:left="2880" w:hanging="360"/>
      </w:pPr>
      <w:rPr>
        <w:rFonts w:ascii="Arial" w:hAnsi="Arial" w:hint="default"/>
      </w:rPr>
    </w:lvl>
    <w:lvl w:ilvl="4" w:tplc="DE48287E" w:tentative="1">
      <w:start w:val="1"/>
      <w:numFmt w:val="bullet"/>
      <w:lvlText w:val="•"/>
      <w:lvlJc w:val="left"/>
      <w:pPr>
        <w:tabs>
          <w:tab w:val="num" w:pos="3600"/>
        </w:tabs>
        <w:ind w:left="3600" w:hanging="360"/>
      </w:pPr>
      <w:rPr>
        <w:rFonts w:ascii="Arial" w:hAnsi="Arial" w:hint="default"/>
      </w:rPr>
    </w:lvl>
    <w:lvl w:ilvl="5" w:tplc="B7E443F8" w:tentative="1">
      <w:start w:val="1"/>
      <w:numFmt w:val="bullet"/>
      <w:lvlText w:val="•"/>
      <w:lvlJc w:val="left"/>
      <w:pPr>
        <w:tabs>
          <w:tab w:val="num" w:pos="4320"/>
        </w:tabs>
        <w:ind w:left="4320" w:hanging="360"/>
      </w:pPr>
      <w:rPr>
        <w:rFonts w:ascii="Arial" w:hAnsi="Arial" w:hint="default"/>
      </w:rPr>
    </w:lvl>
    <w:lvl w:ilvl="6" w:tplc="08BA3CE4" w:tentative="1">
      <w:start w:val="1"/>
      <w:numFmt w:val="bullet"/>
      <w:lvlText w:val="•"/>
      <w:lvlJc w:val="left"/>
      <w:pPr>
        <w:tabs>
          <w:tab w:val="num" w:pos="5040"/>
        </w:tabs>
        <w:ind w:left="5040" w:hanging="360"/>
      </w:pPr>
      <w:rPr>
        <w:rFonts w:ascii="Arial" w:hAnsi="Arial" w:hint="default"/>
      </w:rPr>
    </w:lvl>
    <w:lvl w:ilvl="7" w:tplc="761466D8" w:tentative="1">
      <w:start w:val="1"/>
      <w:numFmt w:val="bullet"/>
      <w:lvlText w:val="•"/>
      <w:lvlJc w:val="left"/>
      <w:pPr>
        <w:tabs>
          <w:tab w:val="num" w:pos="5760"/>
        </w:tabs>
        <w:ind w:left="5760" w:hanging="360"/>
      </w:pPr>
      <w:rPr>
        <w:rFonts w:ascii="Arial" w:hAnsi="Arial" w:hint="default"/>
      </w:rPr>
    </w:lvl>
    <w:lvl w:ilvl="8" w:tplc="01C2E5C0"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5F075C58"/>
    <w:multiLevelType w:val="hybridMultilevel"/>
    <w:tmpl w:val="B0B815E2"/>
    <w:lvl w:ilvl="0" w:tplc="0409000B">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0" w15:restartNumberingAfterBreak="0">
    <w:nsid w:val="6268040E"/>
    <w:multiLevelType w:val="hybridMultilevel"/>
    <w:tmpl w:val="85849DA6"/>
    <w:lvl w:ilvl="0" w:tplc="97366E22">
      <w:start w:val="1"/>
      <w:numFmt w:val="bullet"/>
      <w:lvlText w:val=""/>
      <w:lvlJc w:val="left"/>
      <w:pPr>
        <w:tabs>
          <w:tab w:val="num" w:pos="720"/>
        </w:tabs>
        <w:ind w:left="720" w:hanging="360"/>
      </w:pPr>
      <w:rPr>
        <w:rFonts w:ascii="Wingdings 3" w:hAnsi="Wingdings 3" w:hint="default"/>
      </w:rPr>
    </w:lvl>
    <w:lvl w:ilvl="1" w:tplc="9418C110">
      <w:start w:val="58"/>
      <w:numFmt w:val="bullet"/>
      <w:lvlText w:val=""/>
      <w:lvlJc w:val="left"/>
      <w:pPr>
        <w:tabs>
          <w:tab w:val="num" w:pos="1440"/>
        </w:tabs>
        <w:ind w:left="1440" w:hanging="360"/>
      </w:pPr>
      <w:rPr>
        <w:rFonts w:ascii="Wingdings 3" w:hAnsi="Wingdings 3" w:hint="default"/>
      </w:rPr>
    </w:lvl>
    <w:lvl w:ilvl="2" w:tplc="3798261C" w:tentative="1">
      <w:start w:val="1"/>
      <w:numFmt w:val="bullet"/>
      <w:lvlText w:val=""/>
      <w:lvlJc w:val="left"/>
      <w:pPr>
        <w:tabs>
          <w:tab w:val="num" w:pos="2160"/>
        </w:tabs>
        <w:ind w:left="2160" w:hanging="360"/>
      </w:pPr>
      <w:rPr>
        <w:rFonts w:ascii="Wingdings 3" w:hAnsi="Wingdings 3" w:hint="default"/>
      </w:rPr>
    </w:lvl>
    <w:lvl w:ilvl="3" w:tplc="4522A9DC" w:tentative="1">
      <w:start w:val="1"/>
      <w:numFmt w:val="bullet"/>
      <w:lvlText w:val=""/>
      <w:lvlJc w:val="left"/>
      <w:pPr>
        <w:tabs>
          <w:tab w:val="num" w:pos="2880"/>
        </w:tabs>
        <w:ind w:left="2880" w:hanging="360"/>
      </w:pPr>
      <w:rPr>
        <w:rFonts w:ascii="Wingdings 3" w:hAnsi="Wingdings 3" w:hint="default"/>
      </w:rPr>
    </w:lvl>
    <w:lvl w:ilvl="4" w:tplc="03DEA0B4" w:tentative="1">
      <w:start w:val="1"/>
      <w:numFmt w:val="bullet"/>
      <w:lvlText w:val=""/>
      <w:lvlJc w:val="left"/>
      <w:pPr>
        <w:tabs>
          <w:tab w:val="num" w:pos="3600"/>
        </w:tabs>
        <w:ind w:left="3600" w:hanging="360"/>
      </w:pPr>
      <w:rPr>
        <w:rFonts w:ascii="Wingdings 3" w:hAnsi="Wingdings 3" w:hint="default"/>
      </w:rPr>
    </w:lvl>
    <w:lvl w:ilvl="5" w:tplc="A5CC2208" w:tentative="1">
      <w:start w:val="1"/>
      <w:numFmt w:val="bullet"/>
      <w:lvlText w:val=""/>
      <w:lvlJc w:val="left"/>
      <w:pPr>
        <w:tabs>
          <w:tab w:val="num" w:pos="4320"/>
        </w:tabs>
        <w:ind w:left="4320" w:hanging="360"/>
      </w:pPr>
      <w:rPr>
        <w:rFonts w:ascii="Wingdings 3" w:hAnsi="Wingdings 3" w:hint="default"/>
      </w:rPr>
    </w:lvl>
    <w:lvl w:ilvl="6" w:tplc="CE786B7C" w:tentative="1">
      <w:start w:val="1"/>
      <w:numFmt w:val="bullet"/>
      <w:lvlText w:val=""/>
      <w:lvlJc w:val="left"/>
      <w:pPr>
        <w:tabs>
          <w:tab w:val="num" w:pos="5040"/>
        </w:tabs>
        <w:ind w:left="5040" w:hanging="360"/>
      </w:pPr>
      <w:rPr>
        <w:rFonts w:ascii="Wingdings 3" w:hAnsi="Wingdings 3" w:hint="default"/>
      </w:rPr>
    </w:lvl>
    <w:lvl w:ilvl="7" w:tplc="FD36CEB2" w:tentative="1">
      <w:start w:val="1"/>
      <w:numFmt w:val="bullet"/>
      <w:lvlText w:val=""/>
      <w:lvlJc w:val="left"/>
      <w:pPr>
        <w:tabs>
          <w:tab w:val="num" w:pos="5760"/>
        </w:tabs>
        <w:ind w:left="5760" w:hanging="360"/>
      </w:pPr>
      <w:rPr>
        <w:rFonts w:ascii="Wingdings 3" w:hAnsi="Wingdings 3" w:hint="default"/>
      </w:rPr>
    </w:lvl>
    <w:lvl w:ilvl="8" w:tplc="FEB62BF0" w:tentative="1">
      <w:start w:val="1"/>
      <w:numFmt w:val="bullet"/>
      <w:lvlText w:val=""/>
      <w:lvlJc w:val="left"/>
      <w:pPr>
        <w:tabs>
          <w:tab w:val="num" w:pos="6480"/>
        </w:tabs>
        <w:ind w:left="6480" w:hanging="360"/>
      </w:pPr>
      <w:rPr>
        <w:rFonts w:ascii="Wingdings 3" w:hAnsi="Wingdings 3" w:hint="default"/>
      </w:rPr>
    </w:lvl>
  </w:abstractNum>
  <w:abstractNum w:abstractNumId="31" w15:restartNumberingAfterBreak="0">
    <w:nsid w:val="62F77938"/>
    <w:multiLevelType w:val="hybridMultilevel"/>
    <w:tmpl w:val="3C2CE45E"/>
    <w:lvl w:ilvl="0" w:tplc="8196C034">
      <w:start w:val="1"/>
      <w:numFmt w:val="bullet"/>
      <w:lvlText w:val=""/>
      <w:lvlJc w:val="left"/>
      <w:pPr>
        <w:tabs>
          <w:tab w:val="num" w:pos="720"/>
        </w:tabs>
        <w:ind w:left="720" w:hanging="360"/>
      </w:pPr>
      <w:rPr>
        <w:rFonts w:ascii="Wingdings" w:hAnsi="Wingdings" w:hint="default"/>
      </w:rPr>
    </w:lvl>
    <w:lvl w:ilvl="1" w:tplc="07E6608E">
      <w:start w:val="58"/>
      <w:numFmt w:val="bullet"/>
      <w:lvlText w:val=""/>
      <w:lvlJc w:val="left"/>
      <w:pPr>
        <w:tabs>
          <w:tab w:val="num" w:pos="1440"/>
        </w:tabs>
        <w:ind w:left="1440" w:hanging="360"/>
      </w:pPr>
      <w:rPr>
        <w:rFonts w:ascii="Wingdings 3" w:hAnsi="Wingdings 3" w:hint="default"/>
      </w:rPr>
    </w:lvl>
    <w:lvl w:ilvl="2" w:tplc="93E8ACF2" w:tentative="1">
      <w:start w:val="1"/>
      <w:numFmt w:val="bullet"/>
      <w:lvlText w:val=""/>
      <w:lvlJc w:val="left"/>
      <w:pPr>
        <w:tabs>
          <w:tab w:val="num" w:pos="2160"/>
        </w:tabs>
        <w:ind w:left="2160" w:hanging="360"/>
      </w:pPr>
      <w:rPr>
        <w:rFonts w:ascii="Wingdings" w:hAnsi="Wingdings" w:hint="default"/>
      </w:rPr>
    </w:lvl>
    <w:lvl w:ilvl="3" w:tplc="5FEC35CE" w:tentative="1">
      <w:start w:val="1"/>
      <w:numFmt w:val="bullet"/>
      <w:lvlText w:val=""/>
      <w:lvlJc w:val="left"/>
      <w:pPr>
        <w:tabs>
          <w:tab w:val="num" w:pos="2880"/>
        </w:tabs>
        <w:ind w:left="2880" w:hanging="360"/>
      </w:pPr>
      <w:rPr>
        <w:rFonts w:ascii="Wingdings" w:hAnsi="Wingdings" w:hint="default"/>
      </w:rPr>
    </w:lvl>
    <w:lvl w:ilvl="4" w:tplc="9EB625C0" w:tentative="1">
      <w:start w:val="1"/>
      <w:numFmt w:val="bullet"/>
      <w:lvlText w:val=""/>
      <w:lvlJc w:val="left"/>
      <w:pPr>
        <w:tabs>
          <w:tab w:val="num" w:pos="3600"/>
        </w:tabs>
        <w:ind w:left="3600" w:hanging="360"/>
      </w:pPr>
      <w:rPr>
        <w:rFonts w:ascii="Wingdings" w:hAnsi="Wingdings" w:hint="default"/>
      </w:rPr>
    </w:lvl>
    <w:lvl w:ilvl="5" w:tplc="ABEE5AE0" w:tentative="1">
      <w:start w:val="1"/>
      <w:numFmt w:val="bullet"/>
      <w:lvlText w:val=""/>
      <w:lvlJc w:val="left"/>
      <w:pPr>
        <w:tabs>
          <w:tab w:val="num" w:pos="4320"/>
        </w:tabs>
        <w:ind w:left="4320" w:hanging="360"/>
      </w:pPr>
      <w:rPr>
        <w:rFonts w:ascii="Wingdings" w:hAnsi="Wingdings" w:hint="default"/>
      </w:rPr>
    </w:lvl>
    <w:lvl w:ilvl="6" w:tplc="C5FE5A6C" w:tentative="1">
      <w:start w:val="1"/>
      <w:numFmt w:val="bullet"/>
      <w:lvlText w:val=""/>
      <w:lvlJc w:val="left"/>
      <w:pPr>
        <w:tabs>
          <w:tab w:val="num" w:pos="5040"/>
        </w:tabs>
        <w:ind w:left="5040" w:hanging="360"/>
      </w:pPr>
      <w:rPr>
        <w:rFonts w:ascii="Wingdings" w:hAnsi="Wingdings" w:hint="default"/>
      </w:rPr>
    </w:lvl>
    <w:lvl w:ilvl="7" w:tplc="6EECC6FA" w:tentative="1">
      <w:start w:val="1"/>
      <w:numFmt w:val="bullet"/>
      <w:lvlText w:val=""/>
      <w:lvlJc w:val="left"/>
      <w:pPr>
        <w:tabs>
          <w:tab w:val="num" w:pos="5760"/>
        </w:tabs>
        <w:ind w:left="5760" w:hanging="360"/>
      </w:pPr>
      <w:rPr>
        <w:rFonts w:ascii="Wingdings" w:hAnsi="Wingdings" w:hint="default"/>
      </w:rPr>
    </w:lvl>
    <w:lvl w:ilvl="8" w:tplc="1F8EF970"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3F86B56"/>
    <w:multiLevelType w:val="hybridMultilevel"/>
    <w:tmpl w:val="080E66CE"/>
    <w:lvl w:ilvl="0" w:tplc="587600D2">
      <w:start w:val="1"/>
      <w:numFmt w:val="bullet"/>
      <w:lvlText w:val=""/>
      <w:lvlJc w:val="left"/>
      <w:pPr>
        <w:tabs>
          <w:tab w:val="num" w:pos="720"/>
        </w:tabs>
        <w:ind w:left="720" w:hanging="360"/>
      </w:pPr>
      <w:rPr>
        <w:rFonts w:ascii="Wingdings 3" w:hAnsi="Wingdings 3" w:hint="default"/>
      </w:rPr>
    </w:lvl>
    <w:lvl w:ilvl="1" w:tplc="DF488368">
      <w:start w:val="1"/>
      <w:numFmt w:val="bullet"/>
      <w:lvlText w:val=""/>
      <w:lvlJc w:val="left"/>
      <w:pPr>
        <w:tabs>
          <w:tab w:val="num" w:pos="1440"/>
        </w:tabs>
        <w:ind w:left="1440" w:hanging="360"/>
      </w:pPr>
      <w:rPr>
        <w:rFonts w:ascii="Wingdings 3" w:hAnsi="Wingdings 3" w:hint="default"/>
      </w:rPr>
    </w:lvl>
    <w:lvl w:ilvl="2" w:tplc="A246ECD0" w:tentative="1">
      <w:start w:val="1"/>
      <w:numFmt w:val="bullet"/>
      <w:lvlText w:val=""/>
      <w:lvlJc w:val="left"/>
      <w:pPr>
        <w:tabs>
          <w:tab w:val="num" w:pos="2160"/>
        </w:tabs>
        <w:ind w:left="2160" w:hanging="360"/>
      </w:pPr>
      <w:rPr>
        <w:rFonts w:ascii="Wingdings 3" w:hAnsi="Wingdings 3" w:hint="default"/>
      </w:rPr>
    </w:lvl>
    <w:lvl w:ilvl="3" w:tplc="A3684EDC" w:tentative="1">
      <w:start w:val="1"/>
      <w:numFmt w:val="bullet"/>
      <w:lvlText w:val=""/>
      <w:lvlJc w:val="left"/>
      <w:pPr>
        <w:tabs>
          <w:tab w:val="num" w:pos="2880"/>
        </w:tabs>
        <w:ind w:left="2880" w:hanging="360"/>
      </w:pPr>
      <w:rPr>
        <w:rFonts w:ascii="Wingdings 3" w:hAnsi="Wingdings 3" w:hint="default"/>
      </w:rPr>
    </w:lvl>
    <w:lvl w:ilvl="4" w:tplc="9E1E6584" w:tentative="1">
      <w:start w:val="1"/>
      <w:numFmt w:val="bullet"/>
      <w:lvlText w:val=""/>
      <w:lvlJc w:val="left"/>
      <w:pPr>
        <w:tabs>
          <w:tab w:val="num" w:pos="3600"/>
        </w:tabs>
        <w:ind w:left="3600" w:hanging="360"/>
      </w:pPr>
      <w:rPr>
        <w:rFonts w:ascii="Wingdings 3" w:hAnsi="Wingdings 3" w:hint="default"/>
      </w:rPr>
    </w:lvl>
    <w:lvl w:ilvl="5" w:tplc="FAC8698C" w:tentative="1">
      <w:start w:val="1"/>
      <w:numFmt w:val="bullet"/>
      <w:lvlText w:val=""/>
      <w:lvlJc w:val="left"/>
      <w:pPr>
        <w:tabs>
          <w:tab w:val="num" w:pos="4320"/>
        </w:tabs>
        <w:ind w:left="4320" w:hanging="360"/>
      </w:pPr>
      <w:rPr>
        <w:rFonts w:ascii="Wingdings 3" w:hAnsi="Wingdings 3" w:hint="default"/>
      </w:rPr>
    </w:lvl>
    <w:lvl w:ilvl="6" w:tplc="93F0EFDC" w:tentative="1">
      <w:start w:val="1"/>
      <w:numFmt w:val="bullet"/>
      <w:lvlText w:val=""/>
      <w:lvlJc w:val="left"/>
      <w:pPr>
        <w:tabs>
          <w:tab w:val="num" w:pos="5040"/>
        </w:tabs>
        <w:ind w:left="5040" w:hanging="360"/>
      </w:pPr>
      <w:rPr>
        <w:rFonts w:ascii="Wingdings 3" w:hAnsi="Wingdings 3" w:hint="default"/>
      </w:rPr>
    </w:lvl>
    <w:lvl w:ilvl="7" w:tplc="72B85C4C" w:tentative="1">
      <w:start w:val="1"/>
      <w:numFmt w:val="bullet"/>
      <w:lvlText w:val=""/>
      <w:lvlJc w:val="left"/>
      <w:pPr>
        <w:tabs>
          <w:tab w:val="num" w:pos="5760"/>
        </w:tabs>
        <w:ind w:left="5760" w:hanging="360"/>
      </w:pPr>
      <w:rPr>
        <w:rFonts w:ascii="Wingdings 3" w:hAnsi="Wingdings 3" w:hint="default"/>
      </w:rPr>
    </w:lvl>
    <w:lvl w:ilvl="8" w:tplc="675E150E" w:tentative="1">
      <w:start w:val="1"/>
      <w:numFmt w:val="bullet"/>
      <w:lvlText w:val=""/>
      <w:lvlJc w:val="left"/>
      <w:pPr>
        <w:tabs>
          <w:tab w:val="num" w:pos="6480"/>
        </w:tabs>
        <w:ind w:left="6480" w:hanging="360"/>
      </w:pPr>
      <w:rPr>
        <w:rFonts w:ascii="Wingdings 3" w:hAnsi="Wingdings 3" w:hint="default"/>
      </w:rPr>
    </w:lvl>
  </w:abstractNum>
  <w:abstractNum w:abstractNumId="33" w15:restartNumberingAfterBreak="0">
    <w:nsid w:val="63FA3A71"/>
    <w:multiLevelType w:val="hybridMultilevel"/>
    <w:tmpl w:val="7B54A96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6AA4ACA"/>
    <w:multiLevelType w:val="hybridMultilevel"/>
    <w:tmpl w:val="D3C6EA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9D85DA4"/>
    <w:multiLevelType w:val="hybridMultilevel"/>
    <w:tmpl w:val="6E704C84"/>
    <w:lvl w:ilvl="0" w:tplc="27F655C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D02452C"/>
    <w:multiLevelType w:val="hybridMultilevel"/>
    <w:tmpl w:val="E318D464"/>
    <w:lvl w:ilvl="0" w:tplc="9544FA3E">
      <w:start w:val="1"/>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E9C2150"/>
    <w:multiLevelType w:val="hybridMultilevel"/>
    <w:tmpl w:val="56B28566"/>
    <w:lvl w:ilvl="0" w:tplc="1B9EFECC">
      <w:start w:val="1"/>
      <w:numFmt w:val="bullet"/>
      <w:lvlText w:val="•"/>
      <w:lvlJc w:val="left"/>
      <w:pPr>
        <w:tabs>
          <w:tab w:val="num" w:pos="720"/>
        </w:tabs>
        <w:ind w:left="720" w:hanging="360"/>
      </w:pPr>
      <w:rPr>
        <w:rFonts w:ascii="Arial" w:hAnsi="Arial" w:hint="default"/>
      </w:rPr>
    </w:lvl>
    <w:lvl w:ilvl="1" w:tplc="6EB21214" w:tentative="1">
      <w:start w:val="1"/>
      <w:numFmt w:val="bullet"/>
      <w:lvlText w:val="•"/>
      <w:lvlJc w:val="left"/>
      <w:pPr>
        <w:tabs>
          <w:tab w:val="num" w:pos="1440"/>
        </w:tabs>
        <w:ind w:left="1440" w:hanging="360"/>
      </w:pPr>
      <w:rPr>
        <w:rFonts w:ascii="Arial" w:hAnsi="Arial" w:hint="default"/>
      </w:rPr>
    </w:lvl>
    <w:lvl w:ilvl="2" w:tplc="FB546420" w:tentative="1">
      <w:start w:val="1"/>
      <w:numFmt w:val="bullet"/>
      <w:lvlText w:val="•"/>
      <w:lvlJc w:val="left"/>
      <w:pPr>
        <w:tabs>
          <w:tab w:val="num" w:pos="2160"/>
        </w:tabs>
        <w:ind w:left="2160" w:hanging="360"/>
      </w:pPr>
      <w:rPr>
        <w:rFonts w:ascii="Arial" w:hAnsi="Arial" w:hint="default"/>
      </w:rPr>
    </w:lvl>
    <w:lvl w:ilvl="3" w:tplc="98AEDEB8" w:tentative="1">
      <w:start w:val="1"/>
      <w:numFmt w:val="bullet"/>
      <w:lvlText w:val="•"/>
      <w:lvlJc w:val="left"/>
      <w:pPr>
        <w:tabs>
          <w:tab w:val="num" w:pos="2880"/>
        </w:tabs>
        <w:ind w:left="2880" w:hanging="360"/>
      </w:pPr>
      <w:rPr>
        <w:rFonts w:ascii="Arial" w:hAnsi="Arial" w:hint="default"/>
      </w:rPr>
    </w:lvl>
    <w:lvl w:ilvl="4" w:tplc="BA42E8F4" w:tentative="1">
      <w:start w:val="1"/>
      <w:numFmt w:val="bullet"/>
      <w:lvlText w:val="•"/>
      <w:lvlJc w:val="left"/>
      <w:pPr>
        <w:tabs>
          <w:tab w:val="num" w:pos="3600"/>
        </w:tabs>
        <w:ind w:left="3600" w:hanging="360"/>
      </w:pPr>
      <w:rPr>
        <w:rFonts w:ascii="Arial" w:hAnsi="Arial" w:hint="default"/>
      </w:rPr>
    </w:lvl>
    <w:lvl w:ilvl="5" w:tplc="8D3A84D2" w:tentative="1">
      <w:start w:val="1"/>
      <w:numFmt w:val="bullet"/>
      <w:lvlText w:val="•"/>
      <w:lvlJc w:val="left"/>
      <w:pPr>
        <w:tabs>
          <w:tab w:val="num" w:pos="4320"/>
        </w:tabs>
        <w:ind w:left="4320" w:hanging="360"/>
      </w:pPr>
      <w:rPr>
        <w:rFonts w:ascii="Arial" w:hAnsi="Arial" w:hint="default"/>
      </w:rPr>
    </w:lvl>
    <w:lvl w:ilvl="6" w:tplc="D130CC66" w:tentative="1">
      <w:start w:val="1"/>
      <w:numFmt w:val="bullet"/>
      <w:lvlText w:val="•"/>
      <w:lvlJc w:val="left"/>
      <w:pPr>
        <w:tabs>
          <w:tab w:val="num" w:pos="5040"/>
        </w:tabs>
        <w:ind w:left="5040" w:hanging="360"/>
      </w:pPr>
      <w:rPr>
        <w:rFonts w:ascii="Arial" w:hAnsi="Arial" w:hint="default"/>
      </w:rPr>
    </w:lvl>
    <w:lvl w:ilvl="7" w:tplc="DACA30C2" w:tentative="1">
      <w:start w:val="1"/>
      <w:numFmt w:val="bullet"/>
      <w:lvlText w:val="•"/>
      <w:lvlJc w:val="left"/>
      <w:pPr>
        <w:tabs>
          <w:tab w:val="num" w:pos="5760"/>
        </w:tabs>
        <w:ind w:left="5760" w:hanging="360"/>
      </w:pPr>
      <w:rPr>
        <w:rFonts w:ascii="Arial" w:hAnsi="Arial" w:hint="default"/>
      </w:rPr>
    </w:lvl>
    <w:lvl w:ilvl="8" w:tplc="F62A6BA0"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6E9E7A9C"/>
    <w:multiLevelType w:val="hybridMultilevel"/>
    <w:tmpl w:val="1A408D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36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ED070AC"/>
    <w:multiLevelType w:val="hybridMultilevel"/>
    <w:tmpl w:val="6EAC33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88E2C8C"/>
    <w:multiLevelType w:val="hybridMultilevel"/>
    <w:tmpl w:val="CF44DA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EDA54B6"/>
    <w:multiLevelType w:val="hybridMultilevel"/>
    <w:tmpl w:val="187E1FBE"/>
    <w:lvl w:ilvl="0" w:tplc="3BB289F8">
      <w:start w:val="1"/>
      <w:numFmt w:val="bullet"/>
      <w:lvlText w:val="•"/>
      <w:lvlJc w:val="left"/>
      <w:pPr>
        <w:tabs>
          <w:tab w:val="num" w:pos="720"/>
        </w:tabs>
        <w:ind w:left="720" w:hanging="360"/>
      </w:pPr>
      <w:rPr>
        <w:rFonts w:ascii="Arial" w:hAnsi="Arial" w:hint="default"/>
      </w:rPr>
    </w:lvl>
    <w:lvl w:ilvl="1" w:tplc="90A45404">
      <w:start w:val="58"/>
      <w:numFmt w:val="bullet"/>
      <w:lvlText w:val="•"/>
      <w:lvlJc w:val="left"/>
      <w:pPr>
        <w:tabs>
          <w:tab w:val="num" w:pos="1440"/>
        </w:tabs>
        <w:ind w:left="1440" w:hanging="360"/>
      </w:pPr>
      <w:rPr>
        <w:rFonts w:ascii="Arial" w:hAnsi="Arial" w:hint="default"/>
      </w:rPr>
    </w:lvl>
    <w:lvl w:ilvl="2" w:tplc="AE9C0122" w:tentative="1">
      <w:start w:val="1"/>
      <w:numFmt w:val="bullet"/>
      <w:lvlText w:val="•"/>
      <w:lvlJc w:val="left"/>
      <w:pPr>
        <w:tabs>
          <w:tab w:val="num" w:pos="2160"/>
        </w:tabs>
        <w:ind w:left="2160" w:hanging="360"/>
      </w:pPr>
      <w:rPr>
        <w:rFonts w:ascii="Arial" w:hAnsi="Arial" w:hint="default"/>
      </w:rPr>
    </w:lvl>
    <w:lvl w:ilvl="3" w:tplc="BB86AD48" w:tentative="1">
      <w:start w:val="1"/>
      <w:numFmt w:val="bullet"/>
      <w:lvlText w:val="•"/>
      <w:lvlJc w:val="left"/>
      <w:pPr>
        <w:tabs>
          <w:tab w:val="num" w:pos="2880"/>
        </w:tabs>
        <w:ind w:left="2880" w:hanging="360"/>
      </w:pPr>
      <w:rPr>
        <w:rFonts w:ascii="Arial" w:hAnsi="Arial" w:hint="default"/>
      </w:rPr>
    </w:lvl>
    <w:lvl w:ilvl="4" w:tplc="573C353C" w:tentative="1">
      <w:start w:val="1"/>
      <w:numFmt w:val="bullet"/>
      <w:lvlText w:val="•"/>
      <w:lvlJc w:val="left"/>
      <w:pPr>
        <w:tabs>
          <w:tab w:val="num" w:pos="3600"/>
        </w:tabs>
        <w:ind w:left="3600" w:hanging="360"/>
      </w:pPr>
      <w:rPr>
        <w:rFonts w:ascii="Arial" w:hAnsi="Arial" w:hint="default"/>
      </w:rPr>
    </w:lvl>
    <w:lvl w:ilvl="5" w:tplc="88F0E99E" w:tentative="1">
      <w:start w:val="1"/>
      <w:numFmt w:val="bullet"/>
      <w:lvlText w:val="•"/>
      <w:lvlJc w:val="left"/>
      <w:pPr>
        <w:tabs>
          <w:tab w:val="num" w:pos="4320"/>
        </w:tabs>
        <w:ind w:left="4320" w:hanging="360"/>
      </w:pPr>
      <w:rPr>
        <w:rFonts w:ascii="Arial" w:hAnsi="Arial" w:hint="default"/>
      </w:rPr>
    </w:lvl>
    <w:lvl w:ilvl="6" w:tplc="1B3E6FB8" w:tentative="1">
      <w:start w:val="1"/>
      <w:numFmt w:val="bullet"/>
      <w:lvlText w:val="•"/>
      <w:lvlJc w:val="left"/>
      <w:pPr>
        <w:tabs>
          <w:tab w:val="num" w:pos="5040"/>
        </w:tabs>
        <w:ind w:left="5040" w:hanging="360"/>
      </w:pPr>
      <w:rPr>
        <w:rFonts w:ascii="Arial" w:hAnsi="Arial" w:hint="default"/>
      </w:rPr>
    </w:lvl>
    <w:lvl w:ilvl="7" w:tplc="4D88E58C" w:tentative="1">
      <w:start w:val="1"/>
      <w:numFmt w:val="bullet"/>
      <w:lvlText w:val="•"/>
      <w:lvlJc w:val="left"/>
      <w:pPr>
        <w:tabs>
          <w:tab w:val="num" w:pos="5760"/>
        </w:tabs>
        <w:ind w:left="5760" w:hanging="360"/>
      </w:pPr>
      <w:rPr>
        <w:rFonts w:ascii="Arial" w:hAnsi="Arial" w:hint="default"/>
      </w:rPr>
    </w:lvl>
    <w:lvl w:ilvl="8" w:tplc="CFDA8222" w:tentative="1">
      <w:start w:val="1"/>
      <w:numFmt w:val="bullet"/>
      <w:lvlText w:val="•"/>
      <w:lvlJc w:val="left"/>
      <w:pPr>
        <w:tabs>
          <w:tab w:val="num" w:pos="6480"/>
        </w:tabs>
        <w:ind w:left="6480" w:hanging="360"/>
      </w:pPr>
      <w:rPr>
        <w:rFonts w:ascii="Arial" w:hAnsi="Arial" w:hint="default"/>
      </w:rPr>
    </w:lvl>
  </w:abstractNum>
  <w:num w:numId="1">
    <w:abstractNumId w:val="15"/>
  </w:num>
  <w:num w:numId="2">
    <w:abstractNumId w:val="16"/>
  </w:num>
  <w:num w:numId="3">
    <w:abstractNumId w:val="0"/>
  </w:num>
  <w:num w:numId="4">
    <w:abstractNumId w:val="11"/>
  </w:num>
  <w:num w:numId="5">
    <w:abstractNumId w:val="12"/>
  </w:num>
  <w:num w:numId="6">
    <w:abstractNumId w:val="20"/>
  </w:num>
  <w:num w:numId="7">
    <w:abstractNumId w:val="7"/>
  </w:num>
  <w:num w:numId="8">
    <w:abstractNumId w:val="36"/>
  </w:num>
  <w:num w:numId="9">
    <w:abstractNumId w:val="17"/>
  </w:num>
  <w:num w:numId="10">
    <w:abstractNumId w:val="39"/>
  </w:num>
  <w:num w:numId="11">
    <w:abstractNumId w:val="21"/>
  </w:num>
  <w:num w:numId="12">
    <w:abstractNumId w:val="23"/>
  </w:num>
  <w:num w:numId="13">
    <w:abstractNumId w:val="5"/>
  </w:num>
  <w:num w:numId="14">
    <w:abstractNumId w:val="31"/>
  </w:num>
  <w:num w:numId="15">
    <w:abstractNumId w:val="22"/>
  </w:num>
  <w:num w:numId="16">
    <w:abstractNumId w:val="18"/>
  </w:num>
  <w:num w:numId="17">
    <w:abstractNumId w:val="30"/>
  </w:num>
  <w:num w:numId="18">
    <w:abstractNumId w:val="27"/>
  </w:num>
  <w:num w:numId="19">
    <w:abstractNumId w:val="4"/>
  </w:num>
  <w:num w:numId="20">
    <w:abstractNumId w:val="24"/>
  </w:num>
  <w:num w:numId="21">
    <w:abstractNumId w:val="32"/>
  </w:num>
  <w:num w:numId="22">
    <w:abstractNumId w:val="37"/>
  </w:num>
  <w:num w:numId="23">
    <w:abstractNumId w:val="25"/>
  </w:num>
  <w:num w:numId="24">
    <w:abstractNumId w:val="38"/>
  </w:num>
  <w:num w:numId="25">
    <w:abstractNumId w:val="33"/>
  </w:num>
  <w:num w:numId="26">
    <w:abstractNumId w:val="41"/>
  </w:num>
  <w:num w:numId="27">
    <w:abstractNumId w:val="3"/>
  </w:num>
  <w:num w:numId="28">
    <w:abstractNumId w:val="19"/>
  </w:num>
  <w:num w:numId="29">
    <w:abstractNumId w:val="14"/>
  </w:num>
  <w:num w:numId="30">
    <w:abstractNumId w:val="29"/>
  </w:num>
  <w:num w:numId="31">
    <w:abstractNumId w:val="40"/>
  </w:num>
  <w:num w:numId="32">
    <w:abstractNumId w:val="35"/>
  </w:num>
  <w:num w:numId="33">
    <w:abstractNumId w:val="8"/>
  </w:num>
  <w:num w:numId="34">
    <w:abstractNumId w:val="1"/>
  </w:num>
  <w:num w:numId="35">
    <w:abstractNumId w:val="13"/>
  </w:num>
  <w:num w:numId="36">
    <w:abstractNumId w:val="9"/>
  </w:num>
  <w:num w:numId="37">
    <w:abstractNumId w:val="28"/>
  </w:num>
  <w:num w:numId="38">
    <w:abstractNumId w:val="2"/>
  </w:num>
  <w:num w:numId="39">
    <w:abstractNumId w:val="6"/>
  </w:num>
  <w:num w:numId="40">
    <w:abstractNumId w:val="26"/>
  </w:num>
  <w:num w:numId="41">
    <w:abstractNumId w:val="34"/>
  </w:num>
  <w:num w:numId="4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6206"/>
    <w:rsid w:val="00013FC3"/>
    <w:rsid w:val="00041B4E"/>
    <w:rsid w:val="00045431"/>
    <w:rsid w:val="00076A56"/>
    <w:rsid w:val="000A5B6C"/>
    <w:rsid w:val="000A7E50"/>
    <w:rsid w:val="000C1C7F"/>
    <w:rsid w:val="000D1F54"/>
    <w:rsid w:val="0010495C"/>
    <w:rsid w:val="00135501"/>
    <w:rsid w:val="001716F8"/>
    <w:rsid w:val="0018482F"/>
    <w:rsid w:val="00185936"/>
    <w:rsid w:val="001A5493"/>
    <w:rsid w:val="001C0E00"/>
    <w:rsid w:val="00221CBE"/>
    <w:rsid w:val="00232EEB"/>
    <w:rsid w:val="00237509"/>
    <w:rsid w:val="002774AB"/>
    <w:rsid w:val="00290BDF"/>
    <w:rsid w:val="002B0C1A"/>
    <w:rsid w:val="00334288"/>
    <w:rsid w:val="0033726F"/>
    <w:rsid w:val="00356206"/>
    <w:rsid w:val="00362DDB"/>
    <w:rsid w:val="00382A78"/>
    <w:rsid w:val="00397303"/>
    <w:rsid w:val="003B6590"/>
    <w:rsid w:val="003D3257"/>
    <w:rsid w:val="00400F71"/>
    <w:rsid w:val="00412BF7"/>
    <w:rsid w:val="00465C37"/>
    <w:rsid w:val="00482498"/>
    <w:rsid w:val="004D6E79"/>
    <w:rsid w:val="005015FA"/>
    <w:rsid w:val="00503584"/>
    <w:rsid w:val="00511A5D"/>
    <w:rsid w:val="0054010F"/>
    <w:rsid w:val="00586C9B"/>
    <w:rsid w:val="005E281F"/>
    <w:rsid w:val="00615714"/>
    <w:rsid w:val="00687E66"/>
    <w:rsid w:val="006922B1"/>
    <w:rsid w:val="00696626"/>
    <w:rsid w:val="006A3131"/>
    <w:rsid w:val="006B43E6"/>
    <w:rsid w:val="006F479F"/>
    <w:rsid w:val="007701AC"/>
    <w:rsid w:val="00794C38"/>
    <w:rsid w:val="007C179B"/>
    <w:rsid w:val="007C53A9"/>
    <w:rsid w:val="007D444B"/>
    <w:rsid w:val="007F3C4C"/>
    <w:rsid w:val="007F4978"/>
    <w:rsid w:val="00855FAE"/>
    <w:rsid w:val="008659B0"/>
    <w:rsid w:val="008960B8"/>
    <w:rsid w:val="008E5AC0"/>
    <w:rsid w:val="0095176E"/>
    <w:rsid w:val="00982A83"/>
    <w:rsid w:val="009A4AC9"/>
    <w:rsid w:val="009A6D88"/>
    <w:rsid w:val="009A7B59"/>
    <w:rsid w:val="009B7498"/>
    <w:rsid w:val="009D4333"/>
    <w:rsid w:val="009E4D24"/>
    <w:rsid w:val="009E69AD"/>
    <w:rsid w:val="009F2779"/>
    <w:rsid w:val="00A61DAE"/>
    <w:rsid w:val="00AA7972"/>
    <w:rsid w:val="00B74B1B"/>
    <w:rsid w:val="00B95A10"/>
    <w:rsid w:val="00C05C1A"/>
    <w:rsid w:val="00C06FE5"/>
    <w:rsid w:val="00C101BF"/>
    <w:rsid w:val="00C17A95"/>
    <w:rsid w:val="00C17D45"/>
    <w:rsid w:val="00C21E1D"/>
    <w:rsid w:val="00C2234F"/>
    <w:rsid w:val="00C2374F"/>
    <w:rsid w:val="00C27144"/>
    <w:rsid w:val="00C4787F"/>
    <w:rsid w:val="00C6004E"/>
    <w:rsid w:val="00C8483B"/>
    <w:rsid w:val="00C85B72"/>
    <w:rsid w:val="00C87EEA"/>
    <w:rsid w:val="00CB5411"/>
    <w:rsid w:val="00D15668"/>
    <w:rsid w:val="00D37895"/>
    <w:rsid w:val="00D671B5"/>
    <w:rsid w:val="00D77F9D"/>
    <w:rsid w:val="00D91257"/>
    <w:rsid w:val="00D9421F"/>
    <w:rsid w:val="00DC05C2"/>
    <w:rsid w:val="00DC3268"/>
    <w:rsid w:val="00DC78F9"/>
    <w:rsid w:val="00E13D88"/>
    <w:rsid w:val="00E177D9"/>
    <w:rsid w:val="00E43AD1"/>
    <w:rsid w:val="00E547FA"/>
    <w:rsid w:val="00EA79BD"/>
    <w:rsid w:val="00EC559A"/>
    <w:rsid w:val="00EE304A"/>
    <w:rsid w:val="00EF3483"/>
    <w:rsid w:val="00F07647"/>
    <w:rsid w:val="00F16D8B"/>
    <w:rsid w:val="00F2569B"/>
    <w:rsid w:val="00F9471E"/>
    <w:rsid w:val="00FB015D"/>
    <w:rsid w:val="00FB4DE0"/>
    <w:rsid w:val="00FD5D3D"/>
    <w:rsid w:val="00FE551F"/>
    <w:rsid w:val="00FE6E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F5D68D"/>
  <w15:docId w15:val="{4893F1CC-ED6C-4433-9D4F-317481217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35620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56206"/>
    <w:rPr>
      <w:sz w:val="20"/>
      <w:szCs w:val="20"/>
    </w:rPr>
  </w:style>
  <w:style w:type="character" w:styleId="FootnoteReference">
    <w:name w:val="footnote reference"/>
    <w:basedOn w:val="DefaultParagraphFont"/>
    <w:uiPriority w:val="99"/>
    <w:semiHidden/>
    <w:unhideWhenUsed/>
    <w:rsid w:val="00356206"/>
    <w:rPr>
      <w:vertAlign w:val="superscript"/>
    </w:rPr>
  </w:style>
  <w:style w:type="paragraph" w:styleId="ListParagraph">
    <w:name w:val="List Paragraph"/>
    <w:basedOn w:val="Normal"/>
    <w:uiPriority w:val="34"/>
    <w:qFormat/>
    <w:rsid w:val="009B7498"/>
    <w:pPr>
      <w:spacing w:after="0" w:line="240" w:lineRule="auto"/>
      <w:ind w:left="720"/>
      <w:contextualSpacing/>
    </w:pPr>
    <w:rPr>
      <w:sz w:val="24"/>
      <w:szCs w:val="24"/>
    </w:rPr>
  </w:style>
  <w:style w:type="character" w:styleId="Hyperlink">
    <w:name w:val="Hyperlink"/>
    <w:basedOn w:val="DefaultParagraphFont"/>
    <w:uiPriority w:val="99"/>
    <w:unhideWhenUsed/>
    <w:rsid w:val="009B7498"/>
    <w:rPr>
      <w:color w:val="0000FF" w:themeColor="hyperlink"/>
      <w:u w:val="single"/>
    </w:rPr>
  </w:style>
  <w:style w:type="paragraph" w:styleId="NoSpacing">
    <w:name w:val="No Spacing"/>
    <w:uiPriority w:val="1"/>
    <w:qFormat/>
    <w:rsid w:val="009B7498"/>
    <w:pPr>
      <w:spacing w:after="0" w:line="240" w:lineRule="auto"/>
    </w:pPr>
  </w:style>
  <w:style w:type="paragraph" w:styleId="Header">
    <w:name w:val="header"/>
    <w:basedOn w:val="Normal"/>
    <w:link w:val="HeaderChar"/>
    <w:uiPriority w:val="99"/>
    <w:unhideWhenUsed/>
    <w:rsid w:val="0054010F"/>
    <w:pPr>
      <w:tabs>
        <w:tab w:val="center" w:pos="4680"/>
        <w:tab w:val="right" w:pos="9360"/>
      </w:tabs>
      <w:spacing w:after="0" w:line="240" w:lineRule="auto"/>
    </w:pPr>
  </w:style>
  <w:style w:type="character" w:customStyle="1" w:styleId="HeaderChar">
    <w:name w:val="Header Char"/>
    <w:basedOn w:val="DefaultParagraphFont"/>
    <w:link w:val="Header"/>
    <w:uiPriority w:val="99"/>
    <w:rsid w:val="0054010F"/>
  </w:style>
  <w:style w:type="paragraph" w:styleId="Footer">
    <w:name w:val="footer"/>
    <w:basedOn w:val="Normal"/>
    <w:link w:val="FooterChar"/>
    <w:uiPriority w:val="99"/>
    <w:unhideWhenUsed/>
    <w:rsid w:val="0054010F"/>
    <w:pPr>
      <w:tabs>
        <w:tab w:val="center" w:pos="4680"/>
        <w:tab w:val="right" w:pos="9360"/>
      </w:tabs>
      <w:spacing w:after="0" w:line="240" w:lineRule="auto"/>
    </w:pPr>
  </w:style>
  <w:style w:type="character" w:customStyle="1" w:styleId="FooterChar">
    <w:name w:val="Footer Char"/>
    <w:basedOn w:val="DefaultParagraphFont"/>
    <w:link w:val="Footer"/>
    <w:uiPriority w:val="99"/>
    <w:rsid w:val="0054010F"/>
  </w:style>
  <w:style w:type="paragraph" w:styleId="NormalWeb">
    <w:name w:val="Normal (Web)"/>
    <w:basedOn w:val="Normal"/>
    <w:uiPriority w:val="99"/>
    <w:semiHidden/>
    <w:unhideWhenUsed/>
    <w:rsid w:val="00E547FA"/>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F9471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9471E"/>
    <w:rPr>
      <w:rFonts w:ascii="Tahoma" w:hAnsi="Tahoma" w:cs="Tahoma"/>
      <w:sz w:val="16"/>
      <w:szCs w:val="16"/>
    </w:rPr>
  </w:style>
  <w:style w:type="character" w:customStyle="1" w:styleId="ms-rtefontface-51">
    <w:name w:val="ms-rtefontface-51"/>
    <w:basedOn w:val="DefaultParagraphFont"/>
    <w:rsid w:val="008659B0"/>
    <w:rPr>
      <w:rFonts w:ascii="Calibri" w:hAnsi="Calibri" w:cs="Calibri" w:hint="defau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467058">
      <w:bodyDiv w:val="1"/>
      <w:marLeft w:val="0"/>
      <w:marRight w:val="0"/>
      <w:marTop w:val="0"/>
      <w:marBottom w:val="0"/>
      <w:divBdr>
        <w:top w:val="none" w:sz="0" w:space="0" w:color="auto"/>
        <w:left w:val="none" w:sz="0" w:space="0" w:color="auto"/>
        <w:bottom w:val="none" w:sz="0" w:space="0" w:color="auto"/>
        <w:right w:val="none" w:sz="0" w:space="0" w:color="auto"/>
      </w:divBdr>
      <w:divsChild>
        <w:div w:id="151533018">
          <w:marLeft w:val="864"/>
          <w:marRight w:val="0"/>
          <w:marTop w:val="100"/>
          <w:marBottom w:val="0"/>
          <w:divBdr>
            <w:top w:val="none" w:sz="0" w:space="0" w:color="auto"/>
            <w:left w:val="none" w:sz="0" w:space="0" w:color="auto"/>
            <w:bottom w:val="none" w:sz="0" w:space="0" w:color="auto"/>
            <w:right w:val="none" w:sz="0" w:space="0" w:color="auto"/>
          </w:divBdr>
        </w:div>
        <w:div w:id="1286621666">
          <w:marLeft w:val="864"/>
          <w:marRight w:val="0"/>
          <w:marTop w:val="100"/>
          <w:marBottom w:val="0"/>
          <w:divBdr>
            <w:top w:val="none" w:sz="0" w:space="0" w:color="auto"/>
            <w:left w:val="none" w:sz="0" w:space="0" w:color="auto"/>
            <w:bottom w:val="none" w:sz="0" w:space="0" w:color="auto"/>
            <w:right w:val="none" w:sz="0" w:space="0" w:color="auto"/>
          </w:divBdr>
        </w:div>
      </w:divsChild>
    </w:div>
    <w:div w:id="69620122">
      <w:bodyDiv w:val="1"/>
      <w:marLeft w:val="0"/>
      <w:marRight w:val="0"/>
      <w:marTop w:val="0"/>
      <w:marBottom w:val="0"/>
      <w:divBdr>
        <w:top w:val="none" w:sz="0" w:space="0" w:color="auto"/>
        <w:left w:val="none" w:sz="0" w:space="0" w:color="auto"/>
        <w:bottom w:val="none" w:sz="0" w:space="0" w:color="auto"/>
        <w:right w:val="none" w:sz="0" w:space="0" w:color="auto"/>
      </w:divBdr>
      <w:divsChild>
        <w:div w:id="1002926692">
          <w:marLeft w:val="432"/>
          <w:marRight w:val="0"/>
          <w:marTop w:val="120"/>
          <w:marBottom w:val="0"/>
          <w:divBdr>
            <w:top w:val="none" w:sz="0" w:space="0" w:color="auto"/>
            <w:left w:val="none" w:sz="0" w:space="0" w:color="auto"/>
            <w:bottom w:val="none" w:sz="0" w:space="0" w:color="auto"/>
            <w:right w:val="none" w:sz="0" w:space="0" w:color="auto"/>
          </w:divBdr>
        </w:div>
        <w:div w:id="1198852828">
          <w:marLeft w:val="432"/>
          <w:marRight w:val="0"/>
          <w:marTop w:val="120"/>
          <w:marBottom w:val="0"/>
          <w:divBdr>
            <w:top w:val="none" w:sz="0" w:space="0" w:color="auto"/>
            <w:left w:val="none" w:sz="0" w:space="0" w:color="auto"/>
            <w:bottom w:val="none" w:sz="0" w:space="0" w:color="auto"/>
            <w:right w:val="none" w:sz="0" w:space="0" w:color="auto"/>
          </w:divBdr>
        </w:div>
        <w:div w:id="1410269231">
          <w:marLeft w:val="432"/>
          <w:marRight w:val="0"/>
          <w:marTop w:val="120"/>
          <w:marBottom w:val="0"/>
          <w:divBdr>
            <w:top w:val="none" w:sz="0" w:space="0" w:color="auto"/>
            <w:left w:val="none" w:sz="0" w:space="0" w:color="auto"/>
            <w:bottom w:val="none" w:sz="0" w:space="0" w:color="auto"/>
            <w:right w:val="none" w:sz="0" w:space="0" w:color="auto"/>
          </w:divBdr>
        </w:div>
        <w:div w:id="77025901">
          <w:marLeft w:val="864"/>
          <w:marRight w:val="0"/>
          <w:marTop w:val="100"/>
          <w:marBottom w:val="0"/>
          <w:divBdr>
            <w:top w:val="none" w:sz="0" w:space="0" w:color="auto"/>
            <w:left w:val="none" w:sz="0" w:space="0" w:color="auto"/>
            <w:bottom w:val="none" w:sz="0" w:space="0" w:color="auto"/>
            <w:right w:val="none" w:sz="0" w:space="0" w:color="auto"/>
          </w:divBdr>
        </w:div>
        <w:div w:id="1631940226">
          <w:marLeft w:val="864"/>
          <w:marRight w:val="0"/>
          <w:marTop w:val="100"/>
          <w:marBottom w:val="0"/>
          <w:divBdr>
            <w:top w:val="none" w:sz="0" w:space="0" w:color="auto"/>
            <w:left w:val="none" w:sz="0" w:space="0" w:color="auto"/>
            <w:bottom w:val="none" w:sz="0" w:space="0" w:color="auto"/>
            <w:right w:val="none" w:sz="0" w:space="0" w:color="auto"/>
          </w:divBdr>
        </w:div>
        <w:div w:id="125050472">
          <w:marLeft w:val="432"/>
          <w:marRight w:val="0"/>
          <w:marTop w:val="120"/>
          <w:marBottom w:val="0"/>
          <w:divBdr>
            <w:top w:val="none" w:sz="0" w:space="0" w:color="auto"/>
            <w:left w:val="none" w:sz="0" w:space="0" w:color="auto"/>
            <w:bottom w:val="none" w:sz="0" w:space="0" w:color="auto"/>
            <w:right w:val="none" w:sz="0" w:space="0" w:color="auto"/>
          </w:divBdr>
        </w:div>
        <w:div w:id="98256557">
          <w:marLeft w:val="864"/>
          <w:marRight w:val="0"/>
          <w:marTop w:val="100"/>
          <w:marBottom w:val="0"/>
          <w:divBdr>
            <w:top w:val="none" w:sz="0" w:space="0" w:color="auto"/>
            <w:left w:val="none" w:sz="0" w:space="0" w:color="auto"/>
            <w:bottom w:val="none" w:sz="0" w:space="0" w:color="auto"/>
            <w:right w:val="none" w:sz="0" w:space="0" w:color="auto"/>
          </w:divBdr>
        </w:div>
      </w:divsChild>
    </w:div>
    <w:div w:id="263466085">
      <w:bodyDiv w:val="1"/>
      <w:marLeft w:val="0"/>
      <w:marRight w:val="0"/>
      <w:marTop w:val="0"/>
      <w:marBottom w:val="0"/>
      <w:divBdr>
        <w:top w:val="none" w:sz="0" w:space="0" w:color="auto"/>
        <w:left w:val="none" w:sz="0" w:space="0" w:color="auto"/>
        <w:bottom w:val="none" w:sz="0" w:space="0" w:color="auto"/>
        <w:right w:val="none" w:sz="0" w:space="0" w:color="auto"/>
      </w:divBdr>
      <w:divsChild>
        <w:div w:id="553471509">
          <w:marLeft w:val="432"/>
          <w:marRight w:val="0"/>
          <w:marTop w:val="120"/>
          <w:marBottom w:val="0"/>
          <w:divBdr>
            <w:top w:val="none" w:sz="0" w:space="0" w:color="auto"/>
            <w:left w:val="none" w:sz="0" w:space="0" w:color="auto"/>
            <w:bottom w:val="none" w:sz="0" w:space="0" w:color="auto"/>
            <w:right w:val="none" w:sz="0" w:space="0" w:color="auto"/>
          </w:divBdr>
        </w:div>
        <w:div w:id="1043940040">
          <w:marLeft w:val="432"/>
          <w:marRight w:val="0"/>
          <w:marTop w:val="120"/>
          <w:marBottom w:val="0"/>
          <w:divBdr>
            <w:top w:val="none" w:sz="0" w:space="0" w:color="auto"/>
            <w:left w:val="none" w:sz="0" w:space="0" w:color="auto"/>
            <w:bottom w:val="none" w:sz="0" w:space="0" w:color="auto"/>
            <w:right w:val="none" w:sz="0" w:space="0" w:color="auto"/>
          </w:divBdr>
        </w:div>
        <w:div w:id="2121415973">
          <w:marLeft w:val="432"/>
          <w:marRight w:val="0"/>
          <w:marTop w:val="120"/>
          <w:marBottom w:val="0"/>
          <w:divBdr>
            <w:top w:val="none" w:sz="0" w:space="0" w:color="auto"/>
            <w:left w:val="none" w:sz="0" w:space="0" w:color="auto"/>
            <w:bottom w:val="none" w:sz="0" w:space="0" w:color="auto"/>
            <w:right w:val="none" w:sz="0" w:space="0" w:color="auto"/>
          </w:divBdr>
        </w:div>
        <w:div w:id="179977841">
          <w:marLeft w:val="432"/>
          <w:marRight w:val="0"/>
          <w:marTop w:val="120"/>
          <w:marBottom w:val="0"/>
          <w:divBdr>
            <w:top w:val="none" w:sz="0" w:space="0" w:color="auto"/>
            <w:left w:val="none" w:sz="0" w:space="0" w:color="auto"/>
            <w:bottom w:val="none" w:sz="0" w:space="0" w:color="auto"/>
            <w:right w:val="none" w:sz="0" w:space="0" w:color="auto"/>
          </w:divBdr>
        </w:div>
      </w:divsChild>
    </w:div>
    <w:div w:id="265967654">
      <w:bodyDiv w:val="1"/>
      <w:marLeft w:val="0"/>
      <w:marRight w:val="0"/>
      <w:marTop w:val="0"/>
      <w:marBottom w:val="0"/>
      <w:divBdr>
        <w:top w:val="none" w:sz="0" w:space="0" w:color="auto"/>
        <w:left w:val="none" w:sz="0" w:space="0" w:color="auto"/>
        <w:bottom w:val="none" w:sz="0" w:space="0" w:color="auto"/>
        <w:right w:val="none" w:sz="0" w:space="0" w:color="auto"/>
      </w:divBdr>
      <w:divsChild>
        <w:div w:id="986859914">
          <w:marLeft w:val="432"/>
          <w:marRight w:val="0"/>
          <w:marTop w:val="120"/>
          <w:marBottom w:val="0"/>
          <w:divBdr>
            <w:top w:val="none" w:sz="0" w:space="0" w:color="auto"/>
            <w:left w:val="none" w:sz="0" w:space="0" w:color="auto"/>
            <w:bottom w:val="none" w:sz="0" w:space="0" w:color="auto"/>
            <w:right w:val="none" w:sz="0" w:space="0" w:color="auto"/>
          </w:divBdr>
        </w:div>
        <w:div w:id="1191996320">
          <w:marLeft w:val="432"/>
          <w:marRight w:val="0"/>
          <w:marTop w:val="120"/>
          <w:marBottom w:val="0"/>
          <w:divBdr>
            <w:top w:val="none" w:sz="0" w:space="0" w:color="auto"/>
            <w:left w:val="none" w:sz="0" w:space="0" w:color="auto"/>
            <w:bottom w:val="none" w:sz="0" w:space="0" w:color="auto"/>
            <w:right w:val="none" w:sz="0" w:space="0" w:color="auto"/>
          </w:divBdr>
        </w:div>
        <w:div w:id="1022706086">
          <w:marLeft w:val="432"/>
          <w:marRight w:val="0"/>
          <w:marTop w:val="120"/>
          <w:marBottom w:val="0"/>
          <w:divBdr>
            <w:top w:val="none" w:sz="0" w:space="0" w:color="auto"/>
            <w:left w:val="none" w:sz="0" w:space="0" w:color="auto"/>
            <w:bottom w:val="none" w:sz="0" w:space="0" w:color="auto"/>
            <w:right w:val="none" w:sz="0" w:space="0" w:color="auto"/>
          </w:divBdr>
        </w:div>
        <w:div w:id="1659726402">
          <w:marLeft w:val="432"/>
          <w:marRight w:val="0"/>
          <w:marTop w:val="120"/>
          <w:marBottom w:val="0"/>
          <w:divBdr>
            <w:top w:val="none" w:sz="0" w:space="0" w:color="auto"/>
            <w:left w:val="none" w:sz="0" w:space="0" w:color="auto"/>
            <w:bottom w:val="none" w:sz="0" w:space="0" w:color="auto"/>
            <w:right w:val="none" w:sz="0" w:space="0" w:color="auto"/>
          </w:divBdr>
        </w:div>
        <w:div w:id="379592097">
          <w:marLeft w:val="432"/>
          <w:marRight w:val="0"/>
          <w:marTop w:val="120"/>
          <w:marBottom w:val="0"/>
          <w:divBdr>
            <w:top w:val="none" w:sz="0" w:space="0" w:color="auto"/>
            <w:left w:val="none" w:sz="0" w:space="0" w:color="auto"/>
            <w:bottom w:val="none" w:sz="0" w:space="0" w:color="auto"/>
            <w:right w:val="none" w:sz="0" w:space="0" w:color="auto"/>
          </w:divBdr>
        </w:div>
        <w:div w:id="1500391270">
          <w:marLeft w:val="432"/>
          <w:marRight w:val="0"/>
          <w:marTop w:val="120"/>
          <w:marBottom w:val="0"/>
          <w:divBdr>
            <w:top w:val="none" w:sz="0" w:space="0" w:color="auto"/>
            <w:left w:val="none" w:sz="0" w:space="0" w:color="auto"/>
            <w:bottom w:val="none" w:sz="0" w:space="0" w:color="auto"/>
            <w:right w:val="none" w:sz="0" w:space="0" w:color="auto"/>
          </w:divBdr>
        </w:div>
        <w:div w:id="313602741">
          <w:marLeft w:val="432"/>
          <w:marRight w:val="0"/>
          <w:marTop w:val="120"/>
          <w:marBottom w:val="0"/>
          <w:divBdr>
            <w:top w:val="none" w:sz="0" w:space="0" w:color="auto"/>
            <w:left w:val="none" w:sz="0" w:space="0" w:color="auto"/>
            <w:bottom w:val="none" w:sz="0" w:space="0" w:color="auto"/>
            <w:right w:val="none" w:sz="0" w:space="0" w:color="auto"/>
          </w:divBdr>
        </w:div>
        <w:div w:id="2028172757">
          <w:marLeft w:val="432"/>
          <w:marRight w:val="0"/>
          <w:marTop w:val="120"/>
          <w:marBottom w:val="0"/>
          <w:divBdr>
            <w:top w:val="none" w:sz="0" w:space="0" w:color="auto"/>
            <w:left w:val="none" w:sz="0" w:space="0" w:color="auto"/>
            <w:bottom w:val="none" w:sz="0" w:space="0" w:color="auto"/>
            <w:right w:val="none" w:sz="0" w:space="0" w:color="auto"/>
          </w:divBdr>
        </w:div>
      </w:divsChild>
    </w:div>
    <w:div w:id="321156422">
      <w:bodyDiv w:val="1"/>
      <w:marLeft w:val="0"/>
      <w:marRight w:val="0"/>
      <w:marTop w:val="0"/>
      <w:marBottom w:val="0"/>
      <w:divBdr>
        <w:top w:val="none" w:sz="0" w:space="0" w:color="auto"/>
        <w:left w:val="none" w:sz="0" w:space="0" w:color="auto"/>
        <w:bottom w:val="none" w:sz="0" w:space="0" w:color="auto"/>
        <w:right w:val="none" w:sz="0" w:space="0" w:color="auto"/>
      </w:divBdr>
    </w:div>
    <w:div w:id="364913111">
      <w:bodyDiv w:val="1"/>
      <w:marLeft w:val="0"/>
      <w:marRight w:val="0"/>
      <w:marTop w:val="0"/>
      <w:marBottom w:val="0"/>
      <w:divBdr>
        <w:top w:val="none" w:sz="0" w:space="0" w:color="auto"/>
        <w:left w:val="none" w:sz="0" w:space="0" w:color="auto"/>
        <w:bottom w:val="none" w:sz="0" w:space="0" w:color="auto"/>
        <w:right w:val="none" w:sz="0" w:space="0" w:color="auto"/>
      </w:divBdr>
      <w:divsChild>
        <w:div w:id="1675262965">
          <w:marLeft w:val="547"/>
          <w:marRight w:val="0"/>
          <w:marTop w:val="96"/>
          <w:marBottom w:val="0"/>
          <w:divBdr>
            <w:top w:val="none" w:sz="0" w:space="0" w:color="auto"/>
            <w:left w:val="none" w:sz="0" w:space="0" w:color="auto"/>
            <w:bottom w:val="none" w:sz="0" w:space="0" w:color="auto"/>
            <w:right w:val="none" w:sz="0" w:space="0" w:color="auto"/>
          </w:divBdr>
        </w:div>
        <w:div w:id="1778256077">
          <w:marLeft w:val="547"/>
          <w:marRight w:val="0"/>
          <w:marTop w:val="96"/>
          <w:marBottom w:val="0"/>
          <w:divBdr>
            <w:top w:val="none" w:sz="0" w:space="0" w:color="auto"/>
            <w:left w:val="none" w:sz="0" w:space="0" w:color="auto"/>
            <w:bottom w:val="none" w:sz="0" w:space="0" w:color="auto"/>
            <w:right w:val="none" w:sz="0" w:space="0" w:color="auto"/>
          </w:divBdr>
        </w:div>
        <w:div w:id="1996258366">
          <w:marLeft w:val="547"/>
          <w:marRight w:val="0"/>
          <w:marTop w:val="96"/>
          <w:marBottom w:val="0"/>
          <w:divBdr>
            <w:top w:val="none" w:sz="0" w:space="0" w:color="auto"/>
            <w:left w:val="none" w:sz="0" w:space="0" w:color="auto"/>
            <w:bottom w:val="none" w:sz="0" w:space="0" w:color="auto"/>
            <w:right w:val="none" w:sz="0" w:space="0" w:color="auto"/>
          </w:divBdr>
        </w:div>
        <w:div w:id="1607737690">
          <w:marLeft w:val="547"/>
          <w:marRight w:val="0"/>
          <w:marTop w:val="96"/>
          <w:marBottom w:val="0"/>
          <w:divBdr>
            <w:top w:val="none" w:sz="0" w:space="0" w:color="auto"/>
            <w:left w:val="none" w:sz="0" w:space="0" w:color="auto"/>
            <w:bottom w:val="none" w:sz="0" w:space="0" w:color="auto"/>
            <w:right w:val="none" w:sz="0" w:space="0" w:color="auto"/>
          </w:divBdr>
        </w:div>
        <w:div w:id="1870490192">
          <w:marLeft w:val="547"/>
          <w:marRight w:val="0"/>
          <w:marTop w:val="96"/>
          <w:marBottom w:val="0"/>
          <w:divBdr>
            <w:top w:val="none" w:sz="0" w:space="0" w:color="auto"/>
            <w:left w:val="none" w:sz="0" w:space="0" w:color="auto"/>
            <w:bottom w:val="none" w:sz="0" w:space="0" w:color="auto"/>
            <w:right w:val="none" w:sz="0" w:space="0" w:color="auto"/>
          </w:divBdr>
        </w:div>
      </w:divsChild>
    </w:div>
    <w:div w:id="669481375">
      <w:bodyDiv w:val="1"/>
      <w:marLeft w:val="0"/>
      <w:marRight w:val="0"/>
      <w:marTop w:val="0"/>
      <w:marBottom w:val="0"/>
      <w:divBdr>
        <w:top w:val="none" w:sz="0" w:space="0" w:color="auto"/>
        <w:left w:val="none" w:sz="0" w:space="0" w:color="auto"/>
        <w:bottom w:val="none" w:sz="0" w:space="0" w:color="auto"/>
        <w:right w:val="none" w:sz="0" w:space="0" w:color="auto"/>
      </w:divBdr>
      <w:divsChild>
        <w:div w:id="7299065">
          <w:marLeft w:val="432"/>
          <w:marRight w:val="0"/>
          <w:marTop w:val="120"/>
          <w:marBottom w:val="0"/>
          <w:divBdr>
            <w:top w:val="none" w:sz="0" w:space="0" w:color="auto"/>
            <w:left w:val="none" w:sz="0" w:space="0" w:color="auto"/>
            <w:bottom w:val="none" w:sz="0" w:space="0" w:color="auto"/>
            <w:right w:val="none" w:sz="0" w:space="0" w:color="auto"/>
          </w:divBdr>
        </w:div>
        <w:div w:id="295526768">
          <w:marLeft w:val="432"/>
          <w:marRight w:val="0"/>
          <w:marTop w:val="120"/>
          <w:marBottom w:val="0"/>
          <w:divBdr>
            <w:top w:val="none" w:sz="0" w:space="0" w:color="auto"/>
            <w:left w:val="none" w:sz="0" w:space="0" w:color="auto"/>
            <w:bottom w:val="none" w:sz="0" w:space="0" w:color="auto"/>
            <w:right w:val="none" w:sz="0" w:space="0" w:color="auto"/>
          </w:divBdr>
        </w:div>
      </w:divsChild>
    </w:div>
    <w:div w:id="673848174">
      <w:bodyDiv w:val="1"/>
      <w:marLeft w:val="0"/>
      <w:marRight w:val="0"/>
      <w:marTop w:val="0"/>
      <w:marBottom w:val="0"/>
      <w:divBdr>
        <w:top w:val="none" w:sz="0" w:space="0" w:color="auto"/>
        <w:left w:val="none" w:sz="0" w:space="0" w:color="auto"/>
        <w:bottom w:val="none" w:sz="0" w:space="0" w:color="auto"/>
        <w:right w:val="none" w:sz="0" w:space="0" w:color="auto"/>
      </w:divBdr>
      <w:divsChild>
        <w:div w:id="192771674">
          <w:marLeft w:val="864"/>
          <w:marRight w:val="0"/>
          <w:marTop w:val="100"/>
          <w:marBottom w:val="0"/>
          <w:divBdr>
            <w:top w:val="none" w:sz="0" w:space="0" w:color="auto"/>
            <w:left w:val="none" w:sz="0" w:space="0" w:color="auto"/>
            <w:bottom w:val="none" w:sz="0" w:space="0" w:color="auto"/>
            <w:right w:val="none" w:sz="0" w:space="0" w:color="auto"/>
          </w:divBdr>
        </w:div>
        <w:div w:id="65341868">
          <w:marLeft w:val="864"/>
          <w:marRight w:val="0"/>
          <w:marTop w:val="100"/>
          <w:marBottom w:val="0"/>
          <w:divBdr>
            <w:top w:val="none" w:sz="0" w:space="0" w:color="auto"/>
            <w:left w:val="none" w:sz="0" w:space="0" w:color="auto"/>
            <w:bottom w:val="none" w:sz="0" w:space="0" w:color="auto"/>
            <w:right w:val="none" w:sz="0" w:space="0" w:color="auto"/>
          </w:divBdr>
        </w:div>
      </w:divsChild>
    </w:div>
    <w:div w:id="795834881">
      <w:bodyDiv w:val="1"/>
      <w:marLeft w:val="0"/>
      <w:marRight w:val="0"/>
      <w:marTop w:val="0"/>
      <w:marBottom w:val="0"/>
      <w:divBdr>
        <w:top w:val="none" w:sz="0" w:space="0" w:color="auto"/>
        <w:left w:val="none" w:sz="0" w:space="0" w:color="auto"/>
        <w:bottom w:val="none" w:sz="0" w:space="0" w:color="auto"/>
        <w:right w:val="none" w:sz="0" w:space="0" w:color="auto"/>
      </w:divBdr>
      <w:divsChild>
        <w:div w:id="188373261">
          <w:marLeft w:val="547"/>
          <w:marRight w:val="0"/>
          <w:marTop w:val="120"/>
          <w:marBottom w:val="0"/>
          <w:divBdr>
            <w:top w:val="none" w:sz="0" w:space="0" w:color="auto"/>
            <w:left w:val="none" w:sz="0" w:space="0" w:color="auto"/>
            <w:bottom w:val="none" w:sz="0" w:space="0" w:color="auto"/>
            <w:right w:val="none" w:sz="0" w:space="0" w:color="auto"/>
          </w:divBdr>
        </w:div>
        <w:div w:id="382221970">
          <w:marLeft w:val="547"/>
          <w:marRight w:val="0"/>
          <w:marTop w:val="120"/>
          <w:marBottom w:val="0"/>
          <w:divBdr>
            <w:top w:val="none" w:sz="0" w:space="0" w:color="auto"/>
            <w:left w:val="none" w:sz="0" w:space="0" w:color="auto"/>
            <w:bottom w:val="none" w:sz="0" w:space="0" w:color="auto"/>
            <w:right w:val="none" w:sz="0" w:space="0" w:color="auto"/>
          </w:divBdr>
        </w:div>
        <w:div w:id="1313367065">
          <w:marLeft w:val="547"/>
          <w:marRight w:val="0"/>
          <w:marTop w:val="120"/>
          <w:marBottom w:val="0"/>
          <w:divBdr>
            <w:top w:val="none" w:sz="0" w:space="0" w:color="auto"/>
            <w:left w:val="none" w:sz="0" w:space="0" w:color="auto"/>
            <w:bottom w:val="none" w:sz="0" w:space="0" w:color="auto"/>
            <w:right w:val="none" w:sz="0" w:space="0" w:color="auto"/>
          </w:divBdr>
        </w:div>
      </w:divsChild>
    </w:div>
    <w:div w:id="819269720">
      <w:bodyDiv w:val="1"/>
      <w:marLeft w:val="0"/>
      <w:marRight w:val="0"/>
      <w:marTop w:val="0"/>
      <w:marBottom w:val="0"/>
      <w:divBdr>
        <w:top w:val="none" w:sz="0" w:space="0" w:color="auto"/>
        <w:left w:val="none" w:sz="0" w:space="0" w:color="auto"/>
        <w:bottom w:val="none" w:sz="0" w:space="0" w:color="auto"/>
        <w:right w:val="none" w:sz="0" w:space="0" w:color="auto"/>
      </w:divBdr>
      <w:divsChild>
        <w:div w:id="25720000">
          <w:marLeft w:val="806"/>
          <w:marRight w:val="0"/>
          <w:marTop w:val="0"/>
          <w:marBottom w:val="0"/>
          <w:divBdr>
            <w:top w:val="none" w:sz="0" w:space="0" w:color="auto"/>
            <w:left w:val="none" w:sz="0" w:space="0" w:color="auto"/>
            <w:bottom w:val="none" w:sz="0" w:space="0" w:color="auto"/>
            <w:right w:val="none" w:sz="0" w:space="0" w:color="auto"/>
          </w:divBdr>
        </w:div>
        <w:div w:id="570846664">
          <w:marLeft w:val="806"/>
          <w:marRight w:val="0"/>
          <w:marTop w:val="0"/>
          <w:marBottom w:val="0"/>
          <w:divBdr>
            <w:top w:val="none" w:sz="0" w:space="0" w:color="auto"/>
            <w:left w:val="none" w:sz="0" w:space="0" w:color="auto"/>
            <w:bottom w:val="none" w:sz="0" w:space="0" w:color="auto"/>
            <w:right w:val="none" w:sz="0" w:space="0" w:color="auto"/>
          </w:divBdr>
        </w:div>
      </w:divsChild>
    </w:div>
    <w:div w:id="832184227">
      <w:bodyDiv w:val="1"/>
      <w:marLeft w:val="0"/>
      <w:marRight w:val="0"/>
      <w:marTop w:val="0"/>
      <w:marBottom w:val="0"/>
      <w:divBdr>
        <w:top w:val="none" w:sz="0" w:space="0" w:color="auto"/>
        <w:left w:val="none" w:sz="0" w:space="0" w:color="auto"/>
        <w:bottom w:val="none" w:sz="0" w:space="0" w:color="auto"/>
        <w:right w:val="none" w:sz="0" w:space="0" w:color="auto"/>
      </w:divBdr>
      <w:divsChild>
        <w:div w:id="725643976">
          <w:marLeft w:val="432"/>
          <w:marRight w:val="0"/>
          <w:marTop w:val="120"/>
          <w:marBottom w:val="0"/>
          <w:divBdr>
            <w:top w:val="none" w:sz="0" w:space="0" w:color="auto"/>
            <w:left w:val="none" w:sz="0" w:space="0" w:color="auto"/>
            <w:bottom w:val="none" w:sz="0" w:space="0" w:color="auto"/>
            <w:right w:val="none" w:sz="0" w:space="0" w:color="auto"/>
          </w:divBdr>
        </w:div>
        <w:div w:id="936862253">
          <w:marLeft w:val="864"/>
          <w:marRight w:val="0"/>
          <w:marTop w:val="100"/>
          <w:marBottom w:val="0"/>
          <w:divBdr>
            <w:top w:val="none" w:sz="0" w:space="0" w:color="auto"/>
            <w:left w:val="none" w:sz="0" w:space="0" w:color="auto"/>
            <w:bottom w:val="none" w:sz="0" w:space="0" w:color="auto"/>
            <w:right w:val="none" w:sz="0" w:space="0" w:color="auto"/>
          </w:divBdr>
        </w:div>
        <w:div w:id="1563367754">
          <w:marLeft w:val="432"/>
          <w:marRight w:val="0"/>
          <w:marTop w:val="120"/>
          <w:marBottom w:val="0"/>
          <w:divBdr>
            <w:top w:val="none" w:sz="0" w:space="0" w:color="auto"/>
            <w:left w:val="none" w:sz="0" w:space="0" w:color="auto"/>
            <w:bottom w:val="none" w:sz="0" w:space="0" w:color="auto"/>
            <w:right w:val="none" w:sz="0" w:space="0" w:color="auto"/>
          </w:divBdr>
        </w:div>
      </w:divsChild>
    </w:div>
    <w:div w:id="970207309">
      <w:bodyDiv w:val="1"/>
      <w:marLeft w:val="0"/>
      <w:marRight w:val="0"/>
      <w:marTop w:val="0"/>
      <w:marBottom w:val="0"/>
      <w:divBdr>
        <w:top w:val="none" w:sz="0" w:space="0" w:color="auto"/>
        <w:left w:val="none" w:sz="0" w:space="0" w:color="auto"/>
        <w:bottom w:val="none" w:sz="0" w:space="0" w:color="auto"/>
        <w:right w:val="none" w:sz="0" w:space="0" w:color="auto"/>
      </w:divBdr>
      <w:divsChild>
        <w:div w:id="1939558324">
          <w:marLeft w:val="360"/>
          <w:marRight w:val="0"/>
          <w:marTop w:val="200"/>
          <w:marBottom w:val="0"/>
          <w:divBdr>
            <w:top w:val="none" w:sz="0" w:space="0" w:color="auto"/>
            <w:left w:val="none" w:sz="0" w:space="0" w:color="auto"/>
            <w:bottom w:val="none" w:sz="0" w:space="0" w:color="auto"/>
            <w:right w:val="none" w:sz="0" w:space="0" w:color="auto"/>
          </w:divBdr>
        </w:div>
        <w:div w:id="1847403119">
          <w:marLeft w:val="360"/>
          <w:marRight w:val="0"/>
          <w:marTop w:val="200"/>
          <w:marBottom w:val="0"/>
          <w:divBdr>
            <w:top w:val="none" w:sz="0" w:space="0" w:color="auto"/>
            <w:left w:val="none" w:sz="0" w:space="0" w:color="auto"/>
            <w:bottom w:val="none" w:sz="0" w:space="0" w:color="auto"/>
            <w:right w:val="none" w:sz="0" w:space="0" w:color="auto"/>
          </w:divBdr>
        </w:div>
        <w:div w:id="1924416547">
          <w:marLeft w:val="360"/>
          <w:marRight w:val="0"/>
          <w:marTop w:val="200"/>
          <w:marBottom w:val="0"/>
          <w:divBdr>
            <w:top w:val="none" w:sz="0" w:space="0" w:color="auto"/>
            <w:left w:val="none" w:sz="0" w:space="0" w:color="auto"/>
            <w:bottom w:val="none" w:sz="0" w:space="0" w:color="auto"/>
            <w:right w:val="none" w:sz="0" w:space="0" w:color="auto"/>
          </w:divBdr>
        </w:div>
        <w:div w:id="1441991392">
          <w:marLeft w:val="1080"/>
          <w:marRight w:val="0"/>
          <w:marTop w:val="100"/>
          <w:marBottom w:val="0"/>
          <w:divBdr>
            <w:top w:val="none" w:sz="0" w:space="0" w:color="auto"/>
            <w:left w:val="none" w:sz="0" w:space="0" w:color="auto"/>
            <w:bottom w:val="none" w:sz="0" w:space="0" w:color="auto"/>
            <w:right w:val="none" w:sz="0" w:space="0" w:color="auto"/>
          </w:divBdr>
        </w:div>
        <w:div w:id="918172156">
          <w:marLeft w:val="1080"/>
          <w:marRight w:val="0"/>
          <w:marTop w:val="100"/>
          <w:marBottom w:val="0"/>
          <w:divBdr>
            <w:top w:val="none" w:sz="0" w:space="0" w:color="auto"/>
            <w:left w:val="none" w:sz="0" w:space="0" w:color="auto"/>
            <w:bottom w:val="none" w:sz="0" w:space="0" w:color="auto"/>
            <w:right w:val="none" w:sz="0" w:space="0" w:color="auto"/>
          </w:divBdr>
        </w:div>
      </w:divsChild>
    </w:div>
    <w:div w:id="1043598644">
      <w:bodyDiv w:val="1"/>
      <w:marLeft w:val="0"/>
      <w:marRight w:val="0"/>
      <w:marTop w:val="0"/>
      <w:marBottom w:val="0"/>
      <w:divBdr>
        <w:top w:val="none" w:sz="0" w:space="0" w:color="auto"/>
        <w:left w:val="none" w:sz="0" w:space="0" w:color="auto"/>
        <w:bottom w:val="none" w:sz="0" w:space="0" w:color="auto"/>
        <w:right w:val="none" w:sz="0" w:space="0" w:color="auto"/>
      </w:divBdr>
    </w:div>
    <w:div w:id="1055006147">
      <w:bodyDiv w:val="1"/>
      <w:marLeft w:val="0"/>
      <w:marRight w:val="0"/>
      <w:marTop w:val="0"/>
      <w:marBottom w:val="0"/>
      <w:divBdr>
        <w:top w:val="none" w:sz="0" w:space="0" w:color="auto"/>
        <w:left w:val="none" w:sz="0" w:space="0" w:color="auto"/>
        <w:bottom w:val="none" w:sz="0" w:space="0" w:color="auto"/>
        <w:right w:val="none" w:sz="0" w:space="0" w:color="auto"/>
      </w:divBdr>
      <w:divsChild>
        <w:div w:id="915286563">
          <w:marLeft w:val="360"/>
          <w:marRight w:val="0"/>
          <w:marTop w:val="200"/>
          <w:marBottom w:val="0"/>
          <w:divBdr>
            <w:top w:val="none" w:sz="0" w:space="0" w:color="auto"/>
            <w:left w:val="none" w:sz="0" w:space="0" w:color="auto"/>
            <w:bottom w:val="none" w:sz="0" w:space="0" w:color="auto"/>
            <w:right w:val="none" w:sz="0" w:space="0" w:color="auto"/>
          </w:divBdr>
        </w:div>
        <w:div w:id="1700280999">
          <w:marLeft w:val="360"/>
          <w:marRight w:val="0"/>
          <w:marTop w:val="200"/>
          <w:marBottom w:val="0"/>
          <w:divBdr>
            <w:top w:val="none" w:sz="0" w:space="0" w:color="auto"/>
            <w:left w:val="none" w:sz="0" w:space="0" w:color="auto"/>
            <w:bottom w:val="none" w:sz="0" w:space="0" w:color="auto"/>
            <w:right w:val="none" w:sz="0" w:space="0" w:color="auto"/>
          </w:divBdr>
        </w:div>
        <w:div w:id="378012845">
          <w:marLeft w:val="1080"/>
          <w:marRight w:val="0"/>
          <w:marTop w:val="100"/>
          <w:marBottom w:val="0"/>
          <w:divBdr>
            <w:top w:val="none" w:sz="0" w:space="0" w:color="auto"/>
            <w:left w:val="none" w:sz="0" w:space="0" w:color="auto"/>
            <w:bottom w:val="none" w:sz="0" w:space="0" w:color="auto"/>
            <w:right w:val="none" w:sz="0" w:space="0" w:color="auto"/>
          </w:divBdr>
        </w:div>
        <w:div w:id="66612617">
          <w:marLeft w:val="1080"/>
          <w:marRight w:val="0"/>
          <w:marTop w:val="100"/>
          <w:marBottom w:val="0"/>
          <w:divBdr>
            <w:top w:val="none" w:sz="0" w:space="0" w:color="auto"/>
            <w:left w:val="none" w:sz="0" w:space="0" w:color="auto"/>
            <w:bottom w:val="none" w:sz="0" w:space="0" w:color="auto"/>
            <w:right w:val="none" w:sz="0" w:space="0" w:color="auto"/>
          </w:divBdr>
        </w:div>
        <w:div w:id="654340482">
          <w:marLeft w:val="1080"/>
          <w:marRight w:val="0"/>
          <w:marTop w:val="100"/>
          <w:marBottom w:val="0"/>
          <w:divBdr>
            <w:top w:val="none" w:sz="0" w:space="0" w:color="auto"/>
            <w:left w:val="none" w:sz="0" w:space="0" w:color="auto"/>
            <w:bottom w:val="none" w:sz="0" w:space="0" w:color="auto"/>
            <w:right w:val="none" w:sz="0" w:space="0" w:color="auto"/>
          </w:divBdr>
        </w:div>
      </w:divsChild>
    </w:div>
    <w:div w:id="1193687330">
      <w:bodyDiv w:val="1"/>
      <w:marLeft w:val="0"/>
      <w:marRight w:val="0"/>
      <w:marTop w:val="0"/>
      <w:marBottom w:val="0"/>
      <w:divBdr>
        <w:top w:val="none" w:sz="0" w:space="0" w:color="auto"/>
        <w:left w:val="none" w:sz="0" w:space="0" w:color="auto"/>
        <w:bottom w:val="none" w:sz="0" w:space="0" w:color="auto"/>
        <w:right w:val="none" w:sz="0" w:space="0" w:color="auto"/>
      </w:divBdr>
    </w:div>
    <w:div w:id="1219587867">
      <w:bodyDiv w:val="1"/>
      <w:marLeft w:val="0"/>
      <w:marRight w:val="0"/>
      <w:marTop w:val="0"/>
      <w:marBottom w:val="0"/>
      <w:divBdr>
        <w:top w:val="none" w:sz="0" w:space="0" w:color="auto"/>
        <w:left w:val="none" w:sz="0" w:space="0" w:color="auto"/>
        <w:bottom w:val="none" w:sz="0" w:space="0" w:color="auto"/>
        <w:right w:val="none" w:sz="0" w:space="0" w:color="auto"/>
      </w:divBdr>
      <w:divsChild>
        <w:div w:id="284234489">
          <w:marLeft w:val="360"/>
          <w:marRight w:val="0"/>
          <w:marTop w:val="200"/>
          <w:marBottom w:val="0"/>
          <w:divBdr>
            <w:top w:val="none" w:sz="0" w:space="0" w:color="auto"/>
            <w:left w:val="none" w:sz="0" w:space="0" w:color="auto"/>
            <w:bottom w:val="none" w:sz="0" w:space="0" w:color="auto"/>
            <w:right w:val="none" w:sz="0" w:space="0" w:color="auto"/>
          </w:divBdr>
        </w:div>
        <w:div w:id="548498372">
          <w:marLeft w:val="1080"/>
          <w:marRight w:val="0"/>
          <w:marTop w:val="100"/>
          <w:marBottom w:val="0"/>
          <w:divBdr>
            <w:top w:val="none" w:sz="0" w:space="0" w:color="auto"/>
            <w:left w:val="none" w:sz="0" w:space="0" w:color="auto"/>
            <w:bottom w:val="none" w:sz="0" w:space="0" w:color="auto"/>
            <w:right w:val="none" w:sz="0" w:space="0" w:color="auto"/>
          </w:divBdr>
        </w:div>
        <w:div w:id="2081711339">
          <w:marLeft w:val="360"/>
          <w:marRight w:val="0"/>
          <w:marTop w:val="200"/>
          <w:marBottom w:val="0"/>
          <w:divBdr>
            <w:top w:val="none" w:sz="0" w:space="0" w:color="auto"/>
            <w:left w:val="none" w:sz="0" w:space="0" w:color="auto"/>
            <w:bottom w:val="none" w:sz="0" w:space="0" w:color="auto"/>
            <w:right w:val="none" w:sz="0" w:space="0" w:color="auto"/>
          </w:divBdr>
        </w:div>
        <w:div w:id="1281492221">
          <w:marLeft w:val="1080"/>
          <w:marRight w:val="0"/>
          <w:marTop w:val="100"/>
          <w:marBottom w:val="0"/>
          <w:divBdr>
            <w:top w:val="none" w:sz="0" w:space="0" w:color="auto"/>
            <w:left w:val="none" w:sz="0" w:space="0" w:color="auto"/>
            <w:bottom w:val="none" w:sz="0" w:space="0" w:color="auto"/>
            <w:right w:val="none" w:sz="0" w:space="0" w:color="auto"/>
          </w:divBdr>
        </w:div>
        <w:div w:id="1467627762">
          <w:marLeft w:val="360"/>
          <w:marRight w:val="0"/>
          <w:marTop w:val="200"/>
          <w:marBottom w:val="0"/>
          <w:divBdr>
            <w:top w:val="none" w:sz="0" w:space="0" w:color="auto"/>
            <w:left w:val="none" w:sz="0" w:space="0" w:color="auto"/>
            <w:bottom w:val="none" w:sz="0" w:space="0" w:color="auto"/>
            <w:right w:val="none" w:sz="0" w:space="0" w:color="auto"/>
          </w:divBdr>
        </w:div>
        <w:div w:id="560021477">
          <w:marLeft w:val="1080"/>
          <w:marRight w:val="0"/>
          <w:marTop w:val="100"/>
          <w:marBottom w:val="0"/>
          <w:divBdr>
            <w:top w:val="none" w:sz="0" w:space="0" w:color="auto"/>
            <w:left w:val="none" w:sz="0" w:space="0" w:color="auto"/>
            <w:bottom w:val="none" w:sz="0" w:space="0" w:color="auto"/>
            <w:right w:val="none" w:sz="0" w:space="0" w:color="auto"/>
          </w:divBdr>
        </w:div>
      </w:divsChild>
    </w:div>
    <w:div w:id="1250232120">
      <w:bodyDiv w:val="1"/>
      <w:marLeft w:val="0"/>
      <w:marRight w:val="0"/>
      <w:marTop w:val="0"/>
      <w:marBottom w:val="0"/>
      <w:divBdr>
        <w:top w:val="none" w:sz="0" w:space="0" w:color="auto"/>
        <w:left w:val="none" w:sz="0" w:space="0" w:color="auto"/>
        <w:bottom w:val="none" w:sz="0" w:space="0" w:color="auto"/>
        <w:right w:val="none" w:sz="0" w:space="0" w:color="auto"/>
      </w:divBdr>
    </w:div>
    <w:div w:id="1293289932">
      <w:bodyDiv w:val="1"/>
      <w:marLeft w:val="0"/>
      <w:marRight w:val="0"/>
      <w:marTop w:val="0"/>
      <w:marBottom w:val="0"/>
      <w:divBdr>
        <w:top w:val="none" w:sz="0" w:space="0" w:color="auto"/>
        <w:left w:val="none" w:sz="0" w:space="0" w:color="auto"/>
        <w:bottom w:val="none" w:sz="0" w:space="0" w:color="auto"/>
        <w:right w:val="none" w:sz="0" w:space="0" w:color="auto"/>
      </w:divBdr>
      <w:divsChild>
        <w:div w:id="665792076">
          <w:marLeft w:val="864"/>
          <w:marRight w:val="0"/>
          <w:marTop w:val="100"/>
          <w:marBottom w:val="0"/>
          <w:divBdr>
            <w:top w:val="none" w:sz="0" w:space="0" w:color="auto"/>
            <w:left w:val="none" w:sz="0" w:space="0" w:color="auto"/>
            <w:bottom w:val="none" w:sz="0" w:space="0" w:color="auto"/>
            <w:right w:val="none" w:sz="0" w:space="0" w:color="auto"/>
          </w:divBdr>
        </w:div>
        <w:div w:id="721825558">
          <w:marLeft w:val="864"/>
          <w:marRight w:val="0"/>
          <w:marTop w:val="100"/>
          <w:marBottom w:val="0"/>
          <w:divBdr>
            <w:top w:val="none" w:sz="0" w:space="0" w:color="auto"/>
            <w:left w:val="none" w:sz="0" w:space="0" w:color="auto"/>
            <w:bottom w:val="none" w:sz="0" w:space="0" w:color="auto"/>
            <w:right w:val="none" w:sz="0" w:space="0" w:color="auto"/>
          </w:divBdr>
        </w:div>
        <w:div w:id="637537919">
          <w:marLeft w:val="864"/>
          <w:marRight w:val="0"/>
          <w:marTop w:val="100"/>
          <w:marBottom w:val="0"/>
          <w:divBdr>
            <w:top w:val="none" w:sz="0" w:space="0" w:color="auto"/>
            <w:left w:val="none" w:sz="0" w:space="0" w:color="auto"/>
            <w:bottom w:val="none" w:sz="0" w:space="0" w:color="auto"/>
            <w:right w:val="none" w:sz="0" w:space="0" w:color="auto"/>
          </w:divBdr>
        </w:div>
        <w:div w:id="1773164597">
          <w:marLeft w:val="1296"/>
          <w:marRight w:val="0"/>
          <w:marTop w:val="100"/>
          <w:marBottom w:val="0"/>
          <w:divBdr>
            <w:top w:val="none" w:sz="0" w:space="0" w:color="auto"/>
            <w:left w:val="none" w:sz="0" w:space="0" w:color="auto"/>
            <w:bottom w:val="none" w:sz="0" w:space="0" w:color="auto"/>
            <w:right w:val="none" w:sz="0" w:space="0" w:color="auto"/>
          </w:divBdr>
        </w:div>
        <w:div w:id="2110616361">
          <w:marLeft w:val="1296"/>
          <w:marRight w:val="0"/>
          <w:marTop w:val="100"/>
          <w:marBottom w:val="0"/>
          <w:divBdr>
            <w:top w:val="none" w:sz="0" w:space="0" w:color="auto"/>
            <w:left w:val="none" w:sz="0" w:space="0" w:color="auto"/>
            <w:bottom w:val="none" w:sz="0" w:space="0" w:color="auto"/>
            <w:right w:val="none" w:sz="0" w:space="0" w:color="auto"/>
          </w:divBdr>
        </w:div>
        <w:div w:id="1167598677">
          <w:marLeft w:val="864"/>
          <w:marRight w:val="0"/>
          <w:marTop w:val="100"/>
          <w:marBottom w:val="0"/>
          <w:divBdr>
            <w:top w:val="none" w:sz="0" w:space="0" w:color="auto"/>
            <w:left w:val="none" w:sz="0" w:space="0" w:color="auto"/>
            <w:bottom w:val="none" w:sz="0" w:space="0" w:color="auto"/>
            <w:right w:val="none" w:sz="0" w:space="0" w:color="auto"/>
          </w:divBdr>
        </w:div>
        <w:div w:id="2023242180">
          <w:marLeft w:val="1296"/>
          <w:marRight w:val="0"/>
          <w:marTop w:val="100"/>
          <w:marBottom w:val="0"/>
          <w:divBdr>
            <w:top w:val="none" w:sz="0" w:space="0" w:color="auto"/>
            <w:left w:val="none" w:sz="0" w:space="0" w:color="auto"/>
            <w:bottom w:val="none" w:sz="0" w:space="0" w:color="auto"/>
            <w:right w:val="none" w:sz="0" w:space="0" w:color="auto"/>
          </w:divBdr>
        </w:div>
        <w:div w:id="171535052">
          <w:marLeft w:val="1296"/>
          <w:marRight w:val="0"/>
          <w:marTop w:val="100"/>
          <w:marBottom w:val="0"/>
          <w:divBdr>
            <w:top w:val="none" w:sz="0" w:space="0" w:color="auto"/>
            <w:left w:val="none" w:sz="0" w:space="0" w:color="auto"/>
            <w:bottom w:val="none" w:sz="0" w:space="0" w:color="auto"/>
            <w:right w:val="none" w:sz="0" w:space="0" w:color="auto"/>
          </w:divBdr>
        </w:div>
      </w:divsChild>
    </w:div>
    <w:div w:id="1392969252">
      <w:bodyDiv w:val="1"/>
      <w:marLeft w:val="0"/>
      <w:marRight w:val="0"/>
      <w:marTop w:val="0"/>
      <w:marBottom w:val="0"/>
      <w:divBdr>
        <w:top w:val="none" w:sz="0" w:space="0" w:color="auto"/>
        <w:left w:val="none" w:sz="0" w:space="0" w:color="auto"/>
        <w:bottom w:val="none" w:sz="0" w:space="0" w:color="auto"/>
        <w:right w:val="none" w:sz="0" w:space="0" w:color="auto"/>
      </w:divBdr>
      <w:divsChild>
        <w:div w:id="1353805492">
          <w:marLeft w:val="1080"/>
          <w:marRight w:val="0"/>
          <w:marTop w:val="100"/>
          <w:marBottom w:val="0"/>
          <w:divBdr>
            <w:top w:val="none" w:sz="0" w:space="0" w:color="auto"/>
            <w:left w:val="none" w:sz="0" w:space="0" w:color="auto"/>
            <w:bottom w:val="none" w:sz="0" w:space="0" w:color="auto"/>
            <w:right w:val="none" w:sz="0" w:space="0" w:color="auto"/>
          </w:divBdr>
        </w:div>
        <w:div w:id="1225143731">
          <w:marLeft w:val="360"/>
          <w:marRight w:val="0"/>
          <w:marTop w:val="200"/>
          <w:marBottom w:val="0"/>
          <w:divBdr>
            <w:top w:val="none" w:sz="0" w:space="0" w:color="auto"/>
            <w:left w:val="none" w:sz="0" w:space="0" w:color="auto"/>
            <w:bottom w:val="none" w:sz="0" w:space="0" w:color="auto"/>
            <w:right w:val="none" w:sz="0" w:space="0" w:color="auto"/>
          </w:divBdr>
        </w:div>
        <w:div w:id="1624459256">
          <w:marLeft w:val="1080"/>
          <w:marRight w:val="0"/>
          <w:marTop w:val="100"/>
          <w:marBottom w:val="0"/>
          <w:divBdr>
            <w:top w:val="none" w:sz="0" w:space="0" w:color="auto"/>
            <w:left w:val="none" w:sz="0" w:space="0" w:color="auto"/>
            <w:bottom w:val="none" w:sz="0" w:space="0" w:color="auto"/>
            <w:right w:val="none" w:sz="0" w:space="0" w:color="auto"/>
          </w:divBdr>
        </w:div>
        <w:div w:id="436145620">
          <w:marLeft w:val="1080"/>
          <w:marRight w:val="0"/>
          <w:marTop w:val="100"/>
          <w:marBottom w:val="0"/>
          <w:divBdr>
            <w:top w:val="none" w:sz="0" w:space="0" w:color="auto"/>
            <w:left w:val="none" w:sz="0" w:space="0" w:color="auto"/>
            <w:bottom w:val="none" w:sz="0" w:space="0" w:color="auto"/>
            <w:right w:val="none" w:sz="0" w:space="0" w:color="auto"/>
          </w:divBdr>
        </w:div>
        <w:div w:id="2146769997">
          <w:marLeft w:val="1800"/>
          <w:marRight w:val="0"/>
          <w:marTop w:val="100"/>
          <w:marBottom w:val="0"/>
          <w:divBdr>
            <w:top w:val="none" w:sz="0" w:space="0" w:color="auto"/>
            <w:left w:val="none" w:sz="0" w:space="0" w:color="auto"/>
            <w:bottom w:val="none" w:sz="0" w:space="0" w:color="auto"/>
            <w:right w:val="none" w:sz="0" w:space="0" w:color="auto"/>
          </w:divBdr>
        </w:div>
      </w:divsChild>
    </w:div>
    <w:div w:id="1503350085">
      <w:bodyDiv w:val="1"/>
      <w:marLeft w:val="0"/>
      <w:marRight w:val="0"/>
      <w:marTop w:val="0"/>
      <w:marBottom w:val="0"/>
      <w:divBdr>
        <w:top w:val="none" w:sz="0" w:space="0" w:color="auto"/>
        <w:left w:val="none" w:sz="0" w:space="0" w:color="auto"/>
        <w:bottom w:val="none" w:sz="0" w:space="0" w:color="auto"/>
        <w:right w:val="none" w:sz="0" w:space="0" w:color="auto"/>
      </w:divBdr>
    </w:div>
    <w:div w:id="1516385245">
      <w:bodyDiv w:val="1"/>
      <w:marLeft w:val="0"/>
      <w:marRight w:val="0"/>
      <w:marTop w:val="0"/>
      <w:marBottom w:val="0"/>
      <w:divBdr>
        <w:top w:val="none" w:sz="0" w:space="0" w:color="auto"/>
        <w:left w:val="none" w:sz="0" w:space="0" w:color="auto"/>
        <w:bottom w:val="none" w:sz="0" w:space="0" w:color="auto"/>
        <w:right w:val="none" w:sz="0" w:space="0" w:color="auto"/>
      </w:divBdr>
    </w:div>
    <w:div w:id="1730498657">
      <w:bodyDiv w:val="1"/>
      <w:marLeft w:val="0"/>
      <w:marRight w:val="0"/>
      <w:marTop w:val="0"/>
      <w:marBottom w:val="0"/>
      <w:divBdr>
        <w:top w:val="none" w:sz="0" w:space="0" w:color="auto"/>
        <w:left w:val="none" w:sz="0" w:space="0" w:color="auto"/>
        <w:bottom w:val="none" w:sz="0" w:space="0" w:color="auto"/>
        <w:right w:val="none" w:sz="0" w:space="0" w:color="auto"/>
      </w:divBdr>
    </w:div>
    <w:div w:id="1738018682">
      <w:bodyDiv w:val="1"/>
      <w:marLeft w:val="0"/>
      <w:marRight w:val="0"/>
      <w:marTop w:val="0"/>
      <w:marBottom w:val="0"/>
      <w:divBdr>
        <w:top w:val="none" w:sz="0" w:space="0" w:color="auto"/>
        <w:left w:val="none" w:sz="0" w:space="0" w:color="auto"/>
        <w:bottom w:val="none" w:sz="0" w:space="0" w:color="auto"/>
        <w:right w:val="none" w:sz="0" w:space="0" w:color="auto"/>
      </w:divBdr>
    </w:div>
    <w:div w:id="1800029377">
      <w:bodyDiv w:val="1"/>
      <w:marLeft w:val="0"/>
      <w:marRight w:val="0"/>
      <w:marTop w:val="0"/>
      <w:marBottom w:val="0"/>
      <w:divBdr>
        <w:top w:val="none" w:sz="0" w:space="0" w:color="auto"/>
        <w:left w:val="none" w:sz="0" w:space="0" w:color="auto"/>
        <w:bottom w:val="none" w:sz="0" w:space="0" w:color="auto"/>
        <w:right w:val="none" w:sz="0" w:space="0" w:color="auto"/>
      </w:divBdr>
      <w:divsChild>
        <w:div w:id="1296518948">
          <w:marLeft w:val="360"/>
          <w:marRight w:val="0"/>
          <w:marTop w:val="200"/>
          <w:marBottom w:val="0"/>
          <w:divBdr>
            <w:top w:val="none" w:sz="0" w:space="0" w:color="auto"/>
            <w:left w:val="none" w:sz="0" w:space="0" w:color="auto"/>
            <w:bottom w:val="none" w:sz="0" w:space="0" w:color="auto"/>
            <w:right w:val="none" w:sz="0" w:space="0" w:color="auto"/>
          </w:divBdr>
        </w:div>
        <w:div w:id="998850007">
          <w:marLeft w:val="360"/>
          <w:marRight w:val="0"/>
          <w:marTop w:val="200"/>
          <w:marBottom w:val="0"/>
          <w:divBdr>
            <w:top w:val="none" w:sz="0" w:space="0" w:color="auto"/>
            <w:left w:val="none" w:sz="0" w:space="0" w:color="auto"/>
            <w:bottom w:val="none" w:sz="0" w:space="0" w:color="auto"/>
            <w:right w:val="none" w:sz="0" w:space="0" w:color="auto"/>
          </w:divBdr>
        </w:div>
        <w:div w:id="159318189">
          <w:marLeft w:val="360"/>
          <w:marRight w:val="0"/>
          <w:marTop w:val="200"/>
          <w:marBottom w:val="0"/>
          <w:divBdr>
            <w:top w:val="none" w:sz="0" w:space="0" w:color="auto"/>
            <w:left w:val="none" w:sz="0" w:space="0" w:color="auto"/>
            <w:bottom w:val="none" w:sz="0" w:space="0" w:color="auto"/>
            <w:right w:val="none" w:sz="0" w:space="0" w:color="auto"/>
          </w:divBdr>
        </w:div>
        <w:div w:id="147401351">
          <w:marLeft w:val="360"/>
          <w:marRight w:val="0"/>
          <w:marTop w:val="200"/>
          <w:marBottom w:val="0"/>
          <w:divBdr>
            <w:top w:val="none" w:sz="0" w:space="0" w:color="auto"/>
            <w:left w:val="none" w:sz="0" w:space="0" w:color="auto"/>
            <w:bottom w:val="none" w:sz="0" w:space="0" w:color="auto"/>
            <w:right w:val="none" w:sz="0" w:space="0" w:color="auto"/>
          </w:divBdr>
        </w:div>
        <w:div w:id="2067751178">
          <w:marLeft w:val="360"/>
          <w:marRight w:val="0"/>
          <w:marTop w:val="200"/>
          <w:marBottom w:val="0"/>
          <w:divBdr>
            <w:top w:val="none" w:sz="0" w:space="0" w:color="auto"/>
            <w:left w:val="none" w:sz="0" w:space="0" w:color="auto"/>
            <w:bottom w:val="none" w:sz="0" w:space="0" w:color="auto"/>
            <w:right w:val="none" w:sz="0" w:space="0" w:color="auto"/>
          </w:divBdr>
        </w:div>
        <w:div w:id="184832419">
          <w:marLeft w:val="360"/>
          <w:marRight w:val="0"/>
          <w:marTop w:val="200"/>
          <w:marBottom w:val="0"/>
          <w:divBdr>
            <w:top w:val="none" w:sz="0" w:space="0" w:color="auto"/>
            <w:left w:val="none" w:sz="0" w:space="0" w:color="auto"/>
            <w:bottom w:val="none" w:sz="0" w:space="0" w:color="auto"/>
            <w:right w:val="none" w:sz="0" w:space="0" w:color="auto"/>
          </w:divBdr>
        </w:div>
        <w:div w:id="1041711579">
          <w:marLeft w:val="360"/>
          <w:marRight w:val="0"/>
          <w:marTop w:val="200"/>
          <w:marBottom w:val="0"/>
          <w:divBdr>
            <w:top w:val="none" w:sz="0" w:space="0" w:color="auto"/>
            <w:left w:val="none" w:sz="0" w:space="0" w:color="auto"/>
            <w:bottom w:val="none" w:sz="0" w:space="0" w:color="auto"/>
            <w:right w:val="none" w:sz="0" w:space="0" w:color="auto"/>
          </w:divBdr>
        </w:div>
        <w:div w:id="239676232">
          <w:marLeft w:val="360"/>
          <w:marRight w:val="0"/>
          <w:marTop w:val="200"/>
          <w:marBottom w:val="0"/>
          <w:divBdr>
            <w:top w:val="none" w:sz="0" w:space="0" w:color="auto"/>
            <w:left w:val="none" w:sz="0" w:space="0" w:color="auto"/>
            <w:bottom w:val="none" w:sz="0" w:space="0" w:color="auto"/>
            <w:right w:val="none" w:sz="0" w:space="0" w:color="auto"/>
          </w:divBdr>
        </w:div>
        <w:div w:id="2005739426">
          <w:marLeft w:val="360"/>
          <w:marRight w:val="0"/>
          <w:marTop w:val="200"/>
          <w:marBottom w:val="0"/>
          <w:divBdr>
            <w:top w:val="none" w:sz="0" w:space="0" w:color="auto"/>
            <w:left w:val="none" w:sz="0" w:space="0" w:color="auto"/>
            <w:bottom w:val="none" w:sz="0" w:space="0" w:color="auto"/>
            <w:right w:val="none" w:sz="0" w:space="0" w:color="auto"/>
          </w:divBdr>
        </w:div>
        <w:div w:id="1225989934">
          <w:marLeft w:val="360"/>
          <w:marRight w:val="0"/>
          <w:marTop w:val="200"/>
          <w:marBottom w:val="0"/>
          <w:divBdr>
            <w:top w:val="none" w:sz="0" w:space="0" w:color="auto"/>
            <w:left w:val="none" w:sz="0" w:space="0" w:color="auto"/>
            <w:bottom w:val="none" w:sz="0" w:space="0" w:color="auto"/>
            <w:right w:val="none" w:sz="0" w:space="0" w:color="auto"/>
          </w:divBdr>
        </w:div>
        <w:div w:id="165286442">
          <w:marLeft w:val="360"/>
          <w:marRight w:val="0"/>
          <w:marTop w:val="200"/>
          <w:marBottom w:val="0"/>
          <w:divBdr>
            <w:top w:val="none" w:sz="0" w:space="0" w:color="auto"/>
            <w:left w:val="none" w:sz="0" w:space="0" w:color="auto"/>
            <w:bottom w:val="none" w:sz="0" w:space="0" w:color="auto"/>
            <w:right w:val="none" w:sz="0" w:space="0" w:color="auto"/>
          </w:divBdr>
        </w:div>
      </w:divsChild>
    </w:div>
    <w:div w:id="1818915691">
      <w:bodyDiv w:val="1"/>
      <w:marLeft w:val="0"/>
      <w:marRight w:val="0"/>
      <w:marTop w:val="0"/>
      <w:marBottom w:val="0"/>
      <w:divBdr>
        <w:top w:val="none" w:sz="0" w:space="0" w:color="auto"/>
        <w:left w:val="none" w:sz="0" w:space="0" w:color="auto"/>
        <w:bottom w:val="none" w:sz="0" w:space="0" w:color="auto"/>
        <w:right w:val="none" w:sz="0" w:space="0" w:color="auto"/>
      </w:divBdr>
      <w:divsChild>
        <w:div w:id="608779094">
          <w:marLeft w:val="432"/>
          <w:marRight w:val="0"/>
          <w:marTop w:val="120"/>
          <w:marBottom w:val="0"/>
          <w:divBdr>
            <w:top w:val="none" w:sz="0" w:space="0" w:color="auto"/>
            <w:left w:val="none" w:sz="0" w:space="0" w:color="auto"/>
            <w:bottom w:val="none" w:sz="0" w:space="0" w:color="auto"/>
            <w:right w:val="none" w:sz="0" w:space="0" w:color="auto"/>
          </w:divBdr>
        </w:div>
        <w:div w:id="588318732">
          <w:marLeft w:val="432"/>
          <w:marRight w:val="0"/>
          <w:marTop w:val="120"/>
          <w:marBottom w:val="0"/>
          <w:divBdr>
            <w:top w:val="none" w:sz="0" w:space="0" w:color="auto"/>
            <w:left w:val="none" w:sz="0" w:space="0" w:color="auto"/>
            <w:bottom w:val="none" w:sz="0" w:space="0" w:color="auto"/>
            <w:right w:val="none" w:sz="0" w:space="0" w:color="auto"/>
          </w:divBdr>
        </w:div>
        <w:div w:id="1717779941">
          <w:marLeft w:val="864"/>
          <w:marRight w:val="0"/>
          <w:marTop w:val="100"/>
          <w:marBottom w:val="0"/>
          <w:divBdr>
            <w:top w:val="none" w:sz="0" w:space="0" w:color="auto"/>
            <w:left w:val="none" w:sz="0" w:space="0" w:color="auto"/>
            <w:bottom w:val="none" w:sz="0" w:space="0" w:color="auto"/>
            <w:right w:val="none" w:sz="0" w:space="0" w:color="auto"/>
          </w:divBdr>
        </w:div>
        <w:div w:id="236325289">
          <w:marLeft w:val="864"/>
          <w:marRight w:val="0"/>
          <w:marTop w:val="100"/>
          <w:marBottom w:val="0"/>
          <w:divBdr>
            <w:top w:val="none" w:sz="0" w:space="0" w:color="auto"/>
            <w:left w:val="none" w:sz="0" w:space="0" w:color="auto"/>
            <w:bottom w:val="none" w:sz="0" w:space="0" w:color="auto"/>
            <w:right w:val="none" w:sz="0" w:space="0" w:color="auto"/>
          </w:divBdr>
        </w:div>
        <w:div w:id="2129814162">
          <w:marLeft w:val="864"/>
          <w:marRight w:val="0"/>
          <w:marTop w:val="100"/>
          <w:marBottom w:val="0"/>
          <w:divBdr>
            <w:top w:val="none" w:sz="0" w:space="0" w:color="auto"/>
            <w:left w:val="none" w:sz="0" w:space="0" w:color="auto"/>
            <w:bottom w:val="none" w:sz="0" w:space="0" w:color="auto"/>
            <w:right w:val="none" w:sz="0" w:space="0" w:color="auto"/>
          </w:divBdr>
        </w:div>
        <w:div w:id="326324201">
          <w:marLeft w:val="432"/>
          <w:marRight w:val="0"/>
          <w:marTop w:val="120"/>
          <w:marBottom w:val="0"/>
          <w:divBdr>
            <w:top w:val="none" w:sz="0" w:space="0" w:color="auto"/>
            <w:left w:val="none" w:sz="0" w:space="0" w:color="auto"/>
            <w:bottom w:val="none" w:sz="0" w:space="0" w:color="auto"/>
            <w:right w:val="none" w:sz="0" w:space="0" w:color="auto"/>
          </w:divBdr>
        </w:div>
        <w:div w:id="190610809">
          <w:marLeft w:val="864"/>
          <w:marRight w:val="0"/>
          <w:marTop w:val="100"/>
          <w:marBottom w:val="0"/>
          <w:divBdr>
            <w:top w:val="none" w:sz="0" w:space="0" w:color="auto"/>
            <w:left w:val="none" w:sz="0" w:space="0" w:color="auto"/>
            <w:bottom w:val="none" w:sz="0" w:space="0" w:color="auto"/>
            <w:right w:val="none" w:sz="0" w:space="0" w:color="auto"/>
          </w:divBdr>
        </w:div>
        <w:div w:id="978149523">
          <w:marLeft w:val="864"/>
          <w:marRight w:val="0"/>
          <w:marTop w:val="100"/>
          <w:marBottom w:val="0"/>
          <w:divBdr>
            <w:top w:val="none" w:sz="0" w:space="0" w:color="auto"/>
            <w:left w:val="none" w:sz="0" w:space="0" w:color="auto"/>
            <w:bottom w:val="none" w:sz="0" w:space="0" w:color="auto"/>
            <w:right w:val="none" w:sz="0" w:space="0" w:color="auto"/>
          </w:divBdr>
        </w:div>
        <w:div w:id="376198841">
          <w:marLeft w:val="864"/>
          <w:marRight w:val="0"/>
          <w:marTop w:val="100"/>
          <w:marBottom w:val="0"/>
          <w:divBdr>
            <w:top w:val="none" w:sz="0" w:space="0" w:color="auto"/>
            <w:left w:val="none" w:sz="0" w:space="0" w:color="auto"/>
            <w:bottom w:val="none" w:sz="0" w:space="0" w:color="auto"/>
            <w:right w:val="none" w:sz="0" w:space="0" w:color="auto"/>
          </w:divBdr>
        </w:div>
        <w:div w:id="1056316159">
          <w:marLeft w:val="864"/>
          <w:marRight w:val="0"/>
          <w:marTop w:val="100"/>
          <w:marBottom w:val="0"/>
          <w:divBdr>
            <w:top w:val="none" w:sz="0" w:space="0" w:color="auto"/>
            <w:left w:val="none" w:sz="0" w:space="0" w:color="auto"/>
            <w:bottom w:val="none" w:sz="0" w:space="0" w:color="auto"/>
            <w:right w:val="none" w:sz="0" w:space="0" w:color="auto"/>
          </w:divBdr>
        </w:div>
        <w:div w:id="189221302">
          <w:marLeft w:val="864"/>
          <w:marRight w:val="0"/>
          <w:marTop w:val="100"/>
          <w:marBottom w:val="0"/>
          <w:divBdr>
            <w:top w:val="none" w:sz="0" w:space="0" w:color="auto"/>
            <w:left w:val="none" w:sz="0" w:space="0" w:color="auto"/>
            <w:bottom w:val="none" w:sz="0" w:space="0" w:color="auto"/>
            <w:right w:val="none" w:sz="0" w:space="0" w:color="auto"/>
          </w:divBdr>
        </w:div>
        <w:div w:id="457114624">
          <w:marLeft w:val="864"/>
          <w:marRight w:val="0"/>
          <w:marTop w:val="100"/>
          <w:marBottom w:val="0"/>
          <w:divBdr>
            <w:top w:val="none" w:sz="0" w:space="0" w:color="auto"/>
            <w:left w:val="none" w:sz="0" w:space="0" w:color="auto"/>
            <w:bottom w:val="none" w:sz="0" w:space="0" w:color="auto"/>
            <w:right w:val="none" w:sz="0" w:space="0" w:color="auto"/>
          </w:divBdr>
        </w:div>
      </w:divsChild>
    </w:div>
    <w:div w:id="21189884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mcpap.com/Default.aspx" TargetMode="External"/><Relationship Id="rId18" Type="http://schemas.openxmlformats.org/officeDocument/2006/relationships/image" Target="media/image8.pn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hyperlink" Target="http://www.nejm.org/doi/full/10.1056/NEJMoa1009370" TargetMode="External"/><Relationship Id="rId2" Type="http://schemas.openxmlformats.org/officeDocument/2006/relationships/styles" Target="styles.xml"/><Relationship Id="rId16" Type="http://schemas.openxmlformats.org/officeDocument/2006/relationships/hyperlink" Target="https://echo.unm.edu/about-echo/model/" TargetMode="External"/><Relationship Id="rId20" Type="http://schemas.openxmlformats.org/officeDocument/2006/relationships/hyperlink" Target="http://www.iddmedicalhealthhomencinitiative.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image" Target="cid:image001.png@01CF379D.79781620" TargetMode="External"/><Relationship Id="rId14" Type="http://schemas.openxmlformats.org/officeDocument/2006/relationships/image" Target="media/image6.jp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4654</Words>
  <Characters>26532</Characters>
  <Application>Microsoft Office Word</Application>
  <DocSecurity>4</DocSecurity>
  <Lines>221</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31124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dc:creator>
  <cp:lastModifiedBy>Woodward, Philip C</cp:lastModifiedBy>
  <cp:revision>2</cp:revision>
  <dcterms:created xsi:type="dcterms:W3CDTF">2019-01-23T16:21:00Z</dcterms:created>
  <dcterms:modified xsi:type="dcterms:W3CDTF">2019-01-23T16:21:00Z</dcterms:modified>
</cp:coreProperties>
</file>