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6A71B" w14:textId="43014C61" w:rsidR="00A76552" w:rsidRDefault="00317D9D" w:rsidP="00317D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COVID-19 Information for Deaf, Hard of Hearing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DeafBlind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Individuals</w:t>
      </w:r>
    </w:p>
    <w:p w14:paraId="4F34CD58" w14:textId="639DDB80" w:rsidR="003B2FBE" w:rsidRDefault="00317D9D" w:rsidP="00317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Among the i</w:t>
      </w:r>
      <w:r w:rsidR="003B2FBE">
        <w:rPr>
          <w:rFonts w:ascii="Arial" w:hAnsi="Arial" w:cs="Arial"/>
          <w:sz w:val="24"/>
          <w:szCs w:val="24"/>
        </w:rPr>
        <w:t xml:space="preserve">nformation and </w:t>
      </w:r>
      <w:r>
        <w:rPr>
          <w:rFonts w:ascii="Arial" w:hAnsi="Arial" w:cs="Arial"/>
          <w:sz w:val="24"/>
          <w:szCs w:val="24"/>
        </w:rPr>
        <w:t xml:space="preserve">resources for people with disabilities being shared during the COVID-19 pandemic are resources intended for Deaf, Hard of Hearing and </w:t>
      </w:r>
      <w:proofErr w:type="spellStart"/>
      <w:r>
        <w:rPr>
          <w:rFonts w:ascii="Arial" w:hAnsi="Arial" w:cs="Arial"/>
          <w:sz w:val="24"/>
          <w:szCs w:val="24"/>
        </w:rPr>
        <w:t>DeafBlind</w:t>
      </w:r>
      <w:proofErr w:type="spellEnd"/>
      <w:r>
        <w:rPr>
          <w:rFonts w:ascii="Arial" w:hAnsi="Arial" w:cs="Arial"/>
          <w:sz w:val="24"/>
          <w:szCs w:val="24"/>
        </w:rPr>
        <w:t xml:space="preserve"> populations. The North Carolina Department of Health and Human Services (NC DHHS) has a Division of Services for the Deaf and the Hard of Hearing (DSDHH) that has its own COVID-19 webpage</w:t>
      </w:r>
      <w:r w:rsidR="003B2FBE">
        <w:rPr>
          <w:rFonts w:ascii="Arial" w:hAnsi="Arial" w:cs="Arial"/>
          <w:sz w:val="24"/>
          <w:szCs w:val="24"/>
        </w:rPr>
        <w:t xml:space="preserve"> titled “COVID-19 Resources and Information” accessible at: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DBFDCE" w14:textId="4D2F9A50" w:rsidR="00317D9D" w:rsidRDefault="003B2FBE" w:rsidP="00317D9D">
      <w:pPr>
        <w:rPr>
          <w:rFonts w:ascii="Arial" w:hAnsi="Arial" w:cs="Arial"/>
          <w:sz w:val="24"/>
          <w:szCs w:val="24"/>
        </w:rPr>
      </w:pPr>
      <w:hyperlink r:id="rId5" w:history="1">
        <w:r w:rsidRPr="00455791">
          <w:rPr>
            <w:rStyle w:val="Hyperlink"/>
            <w:rFonts w:ascii="Arial" w:hAnsi="Arial" w:cs="Arial"/>
            <w:sz w:val="24"/>
            <w:szCs w:val="24"/>
          </w:rPr>
          <w:t>https://www.ncdhhs.gov/divisions/services-deaf-and-hard-hearing/covid-19-resources-and-information</w:t>
        </w:r>
      </w:hyperlink>
    </w:p>
    <w:p w14:paraId="5DCBF36E" w14:textId="4B4881A9" w:rsidR="003B2FBE" w:rsidRDefault="003B2FBE" w:rsidP="00317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is divided into two groups:</w:t>
      </w:r>
    </w:p>
    <w:p w14:paraId="37A2FE52" w14:textId="1277ED48" w:rsidR="003B2FBE" w:rsidRPr="003B2FBE" w:rsidRDefault="003B2FBE" w:rsidP="003B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FBE">
        <w:rPr>
          <w:rFonts w:ascii="Arial" w:hAnsi="Arial" w:cs="Arial"/>
          <w:sz w:val="24"/>
          <w:szCs w:val="24"/>
        </w:rPr>
        <w:t>COVID-19 Videos in American Sign Language (ASL) with captions</w:t>
      </w:r>
    </w:p>
    <w:p w14:paraId="39C20095" w14:textId="1A7F0C75" w:rsidR="003B2FBE" w:rsidRDefault="003B2FBE" w:rsidP="003B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FBE">
        <w:rPr>
          <w:rFonts w:ascii="Arial" w:hAnsi="Arial" w:cs="Arial"/>
          <w:sz w:val="24"/>
          <w:szCs w:val="24"/>
        </w:rPr>
        <w:t>COVID-19 hearing loss resources</w:t>
      </w:r>
    </w:p>
    <w:p w14:paraId="170DACF6" w14:textId="247046A5" w:rsidR="003B2FBE" w:rsidRPr="003B2FBE" w:rsidRDefault="003B2FBE" w:rsidP="003B2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you will find videos about a variety of topics related to COVID-19 (there are nine videos as of April 20, 2020)</w:t>
      </w:r>
      <w:r w:rsidR="00611ECD">
        <w:rPr>
          <w:rFonts w:ascii="Arial" w:hAnsi="Arial" w:cs="Arial"/>
          <w:sz w:val="24"/>
          <w:szCs w:val="24"/>
        </w:rPr>
        <w:t>. Y</w:t>
      </w:r>
      <w:r>
        <w:rPr>
          <w:rFonts w:ascii="Arial" w:hAnsi="Arial" w:cs="Arial"/>
          <w:sz w:val="24"/>
          <w:szCs w:val="24"/>
        </w:rPr>
        <w:t xml:space="preserve">ou will </w:t>
      </w:r>
      <w:r w:rsidR="00611EC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find useful materials such as a communication card that you can print to help healthcare providers understand your communication needs in a healthcare setting. There is also information for healthcare providers such as how to make telehealth accessible to Deaf, Hard of Hearing, and </w:t>
      </w:r>
      <w:proofErr w:type="spellStart"/>
      <w:r>
        <w:rPr>
          <w:rFonts w:ascii="Arial" w:hAnsi="Arial" w:cs="Arial"/>
          <w:sz w:val="24"/>
          <w:szCs w:val="24"/>
        </w:rPr>
        <w:t>DeafBlind</w:t>
      </w:r>
      <w:proofErr w:type="spellEnd"/>
      <w:r>
        <w:rPr>
          <w:rFonts w:ascii="Arial" w:hAnsi="Arial" w:cs="Arial"/>
          <w:sz w:val="24"/>
          <w:szCs w:val="24"/>
        </w:rPr>
        <w:t xml:space="preserve"> individuals.</w:t>
      </w:r>
      <w:bookmarkStart w:id="0" w:name="_GoBack"/>
      <w:bookmarkEnd w:id="0"/>
    </w:p>
    <w:p w14:paraId="65059A3D" w14:textId="77777777" w:rsidR="00317D9D" w:rsidRPr="00317D9D" w:rsidRDefault="00317D9D" w:rsidP="00317D9D">
      <w:pPr>
        <w:rPr>
          <w:rFonts w:ascii="Arial" w:hAnsi="Arial" w:cs="Arial"/>
          <w:sz w:val="24"/>
          <w:szCs w:val="24"/>
        </w:rPr>
      </w:pPr>
    </w:p>
    <w:sectPr w:rsidR="00317D9D" w:rsidRPr="0031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AD8"/>
    <w:multiLevelType w:val="hybridMultilevel"/>
    <w:tmpl w:val="531C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D"/>
    <w:rsid w:val="00317D9D"/>
    <w:rsid w:val="003B2FBE"/>
    <w:rsid w:val="00611ECD"/>
    <w:rsid w:val="00A76552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B2F2"/>
  <w15:chartTrackingRefBased/>
  <w15:docId w15:val="{59D1C785-BF2B-4282-90B5-0D59134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2FBE"/>
    <w:rPr>
      <w:i/>
      <w:iCs/>
    </w:rPr>
  </w:style>
  <w:style w:type="character" w:styleId="Hyperlink">
    <w:name w:val="Hyperlink"/>
    <w:basedOn w:val="DefaultParagraphFont"/>
    <w:uiPriority w:val="99"/>
    <w:unhideWhenUsed/>
    <w:rsid w:val="003B2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dhhs.gov/divisions/services-deaf-and-hard-hearing/covid-19-resources-and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Philip C</dc:creator>
  <cp:keywords/>
  <dc:description/>
  <cp:lastModifiedBy>Woodward, Philip C</cp:lastModifiedBy>
  <cp:revision>2</cp:revision>
  <dcterms:created xsi:type="dcterms:W3CDTF">2020-04-22T19:16:00Z</dcterms:created>
  <dcterms:modified xsi:type="dcterms:W3CDTF">2020-04-22T19:42:00Z</dcterms:modified>
</cp:coreProperties>
</file>